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71957" w14:textId="347FA929" w:rsidR="00193A5A" w:rsidRPr="00444708" w:rsidRDefault="00D874F7" w:rsidP="009F2E39">
      <w:pPr>
        <w:spacing w:line="360" w:lineRule="auto"/>
        <w:jc w:val="both"/>
        <w:rPr>
          <w:rFonts w:ascii="Palatino Linotype" w:hAnsi="Palatino Linotype" w:cs="Arial"/>
        </w:rPr>
      </w:pPr>
      <w:r w:rsidRPr="0044470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1743A" w:rsidRPr="00444708">
        <w:rPr>
          <w:rFonts w:ascii="Palatino Linotype" w:hAnsi="Palatino Linotype"/>
        </w:rPr>
        <w:t>dieciséis de enero de dos mil diecinueve</w:t>
      </w:r>
      <w:r w:rsidR="00AB1FEB" w:rsidRPr="00444708">
        <w:rPr>
          <w:rFonts w:ascii="Palatino Linotype" w:hAnsi="Palatino Linotype" w:cs="Arial"/>
        </w:rPr>
        <w:t>.</w:t>
      </w:r>
    </w:p>
    <w:p w14:paraId="2151DD2E" w14:textId="77777777" w:rsidR="00AB026B" w:rsidRPr="00444708" w:rsidRDefault="00AB026B" w:rsidP="009F2E39">
      <w:pPr>
        <w:spacing w:line="360" w:lineRule="auto"/>
        <w:jc w:val="both"/>
        <w:rPr>
          <w:rFonts w:ascii="Palatino Linotype" w:hAnsi="Palatino Linotype" w:cs="Arial"/>
        </w:rPr>
      </w:pPr>
    </w:p>
    <w:p w14:paraId="6673F153" w14:textId="1A8375DB" w:rsidR="0009522B" w:rsidRPr="00444708" w:rsidRDefault="0009522B" w:rsidP="009F2E39">
      <w:pPr>
        <w:spacing w:line="360" w:lineRule="auto"/>
        <w:jc w:val="both"/>
        <w:rPr>
          <w:rFonts w:ascii="Palatino Linotype" w:hAnsi="Palatino Linotype" w:cs="Arial"/>
        </w:rPr>
      </w:pPr>
      <w:r w:rsidRPr="00444708">
        <w:rPr>
          <w:rFonts w:ascii="Palatino Linotype" w:hAnsi="Palatino Linotype" w:cs="Arial"/>
        </w:rPr>
        <w:t xml:space="preserve">VISTO el expediente </w:t>
      </w:r>
      <w:r w:rsidRPr="00444708">
        <w:rPr>
          <w:rFonts w:ascii="Palatino Linotype" w:hAnsi="Palatino Linotype"/>
        </w:rPr>
        <w:t>formado</w:t>
      </w:r>
      <w:r w:rsidRPr="00444708">
        <w:rPr>
          <w:rFonts w:ascii="Palatino Linotype" w:hAnsi="Palatino Linotype" w:cs="Arial"/>
        </w:rPr>
        <w:t xml:space="preserve"> con motivo del recurso de revisión </w:t>
      </w:r>
      <w:r w:rsidR="00ED6B26" w:rsidRPr="00444708">
        <w:rPr>
          <w:rFonts w:ascii="Palatino Linotype" w:hAnsi="Palatino Linotype" w:cs="Arial"/>
          <w:b/>
        </w:rPr>
        <w:t>0</w:t>
      </w:r>
      <w:r w:rsidR="00A1743A" w:rsidRPr="00444708">
        <w:rPr>
          <w:rFonts w:ascii="Palatino Linotype" w:hAnsi="Palatino Linotype" w:cs="Arial"/>
          <w:b/>
        </w:rPr>
        <w:t>4182</w:t>
      </w:r>
      <w:r w:rsidR="00ED6B26" w:rsidRPr="00444708">
        <w:rPr>
          <w:rFonts w:ascii="Palatino Linotype" w:hAnsi="Palatino Linotype" w:cs="Arial"/>
          <w:b/>
        </w:rPr>
        <w:t>/</w:t>
      </w:r>
      <w:r w:rsidR="00ED6B26" w:rsidRPr="00444708">
        <w:rPr>
          <w:rFonts w:ascii="Palatino Linotype" w:hAnsi="Palatino Linotype" w:cs="Arial"/>
          <w:b/>
          <w:bCs/>
        </w:rPr>
        <w:t>INFOEM/IP/RR/201</w:t>
      </w:r>
      <w:r w:rsidR="00A1743A" w:rsidRPr="00444708">
        <w:rPr>
          <w:rFonts w:ascii="Palatino Linotype" w:hAnsi="Palatino Linotype" w:cs="Arial"/>
          <w:b/>
          <w:bCs/>
        </w:rPr>
        <w:t>8</w:t>
      </w:r>
      <w:r w:rsidRPr="00444708">
        <w:rPr>
          <w:rFonts w:ascii="Palatino Linotype" w:hAnsi="Palatino Linotype" w:cs="Arial"/>
        </w:rPr>
        <w:t xml:space="preserve">, promovido por </w:t>
      </w:r>
      <w:r w:rsidR="00A1743A" w:rsidRPr="00444708">
        <w:rPr>
          <w:rFonts w:ascii="Palatino Linotype" w:hAnsi="Palatino Linotype" w:cs="Arial"/>
        </w:rPr>
        <w:t>la</w:t>
      </w:r>
      <w:r w:rsidR="00ED6B26" w:rsidRPr="00444708">
        <w:rPr>
          <w:rFonts w:ascii="Palatino Linotype" w:hAnsi="Palatino Linotype" w:cs="Arial"/>
        </w:rPr>
        <w:t xml:space="preserve"> </w:t>
      </w:r>
      <w:r w:rsidR="00ED6B26" w:rsidRPr="00444708">
        <w:rPr>
          <w:rFonts w:ascii="Palatino Linotype" w:hAnsi="Palatino Linotype" w:cs="Arial"/>
          <w:b/>
        </w:rPr>
        <w:t xml:space="preserve">C. </w:t>
      </w:r>
      <w:proofErr w:type="spellStart"/>
      <w:r w:rsidR="00D9239C" w:rsidRPr="00D9239C">
        <w:rPr>
          <w:rFonts w:ascii="Palatino Linotype" w:hAnsi="Palatino Linotype" w:cs="Arial"/>
          <w:b/>
        </w:rPr>
        <w:t>xxxxxx</w:t>
      </w:r>
      <w:proofErr w:type="spellEnd"/>
      <w:r w:rsidR="00D9239C" w:rsidRPr="00D9239C">
        <w:rPr>
          <w:rFonts w:ascii="Palatino Linotype" w:hAnsi="Palatino Linotype" w:cs="Arial"/>
          <w:b/>
        </w:rPr>
        <w:t xml:space="preserve"> xxx </w:t>
      </w:r>
      <w:proofErr w:type="spellStart"/>
      <w:r w:rsidR="00D9239C" w:rsidRPr="00D9239C">
        <w:rPr>
          <w:rFonts w:ascii="Palatino Linotype" w:hAnsi="Palatino Linotype" w:cs="Arial"/>
          <w:b/>
        </w:rPr>
        <w:t>xxxxx</w:t>
      </w:r>
      <w:proofErr w:type="spellEnd"/>
      <w:r w:rsidRPr="00444708">
        <w:rPr>
          <w:rFonts w:ascii="Palatino Linotype" w:hAnsi="Palatino Linotype" w:cs="Arial"/>
        </w:rPr>
        <w:t xml:space="preserve">, en lo sucesivo </w:t>
      </w:r>
      <w:r w:rsidR="00A1743A" w:rsidRPr="00444708">
        <w:rPr>
          <w:rFonts w:ascii="Palatino Linotype" w:hAnsi="Palatino Linotype" w:cs="Arial"/>
          <w:b/>
        </w:rPr>
        <w:t>LA</w:t>
      </w:r>
      <w:r w:rsidR="009F2E39" w:rsidRPr="00444708">
        <w:rPr>
          <w:rFonts w:ascii="Palatino Linotype" w:hAnsi="Palatino Linotype" w:cs="Arial"/>
          <w:b/>
        </w:rPr>
        <w:t xml:space="preserve"> RECURRENTE</w:t>
      </w:r>
      <w:r w:rsidRPr="00444708">
        <w:rPr>
          <w:rFonts w:ascii="Palatino Linotype" w:hAnsi="Palatino Linotype" w:cs="Arial"/>
        </w:rPr>
        <w:t>, en contra de</w:t>
      </w:r>
      <w:r w:rsidR="00193A5A" w:rsidRPr="00444708">
        <w:rPr>
          <w:rFonts w:ascii="Palatino Linotype" w:hAnsi="Palatino Linotype" w:cs="Arial"/>
        </w:rPr>
        <w:t xml:space="preserve"> la</w:t>
      </w:r>
      <w:r w:rsidR="00815797" w:rsidRPr="00444708">
        <w:rPr>
          <w:rFonts w:ascii="Palatino Linotype" w:hAnsi="Palatino Linotype" w:cs="Arial"/>
        </w:rPr>
        <w:t xml:space="preserve"> </w:t>
      </w:r>
      <w:r w:rsidRPr="00444708">
        <w:rPr>
          <w:rFonts w:ascii="Palatino Linotype" w:hAnsi="Palatino Linotype" w:cs="Arial"/>
        </w:rPr>
        <w:t xml:space="preserve">respuesta del </w:t>
      </w:r>
      <w:r w:rsidR="00A1743A" w:rsidRPr="00444708">
        <w:rPr>
          <w:rFonts w:ascii="Palatino Linotype" w:hAnsi="Palatino Linotype" w:cs="Arial"/>
          <w:b/>
        </w:rPr>
        <w:t xml:space="preserve">Ayuntamiento de </w:t>
      </w:r>
      <w:proofErr w:type="spellStart"/>
      <w:r w:rsidR="00A1743A" w:rsidRPr="00444708">
        <w:rPr>
          <w:rFonts w:ascii="Palatino Linotype" w:hAnsi="Palatino Linotype" w:cs="Arial"/>
          <w:b/>
        </w:rPr>
        <w:t>Jocotitlán</w:t>
      </w:r>
      <w:proofErr w:type="spellEnd"/>
      <w:r w:rsidRPr="00444708">
        <w:rPr>
          <w:rFonts w:ascii="Palatino Linotype" w:hAnsi="Palatino Linotype" w:cs="Arial"/>
        </w:rPr>
        <w:t xml:space="preserve">, en lo conducente </w:t>
      </w:r>
      <w:r w:rsidRPr="00444708">
        <w:rPr>
          <w:rFonts w:ascii="Palatino Linotype" w:hAnsi="Palatino Linotype" w:cs="Arial"/>
          <w:b/>
        </w:rPr>
        <w:t>EL SUJETO OBLIGADO</w:t>
      </w:r>
      <w:r w:rsidRPr="00444708">
        <w:rPr>
          <w:rFonts w:ascii="Palatino Linotype" w:hAnsi="Palatino Linotype" w:cs="Arial"/>
        </w:rPr>
        <w:t xml:space="preserve">, se procede a dictar la presente resolución, con base en </w:t>
      </w:r>
      <w:r w:rsidR="00FC175B" w:rsidRPr="00444708">
        <w:rPr>
          <w:rFonts w:ascii="Palatino Linotype" w:hAnsi="Palatino Linotype" w:cs="Arial"/>
        </w:rPr>
        <w:t>el</w:t>
      </w:r>
      <w:r w:rsidRPr="00444708">
        <w:rPr>
          <w:rFonts w:ascii="Palatino Linotype" w:hAnsi="Palatino Linotype" w:cs="Arial"/>
        </w:rPr>
        <w:t xml:space="preserve"> siguiente:</w:t>
      </w:r>
    </w:p>
    <w:p w14:paraId="38E9E7FA" w14:textId="77777777" w:rsidR="009242CB" w:rsidRPr="00444708" w:rsidRDefault="009242CB" w:rsidP="009F2E39">
      <w:pPr>
        <w:spacing w:line="360" w:lineRule="auto"/>
        <w:jc w:val="both"/>
        <w:rPr>
          <w:rFonts w:ascii="Palatino Linotype" w:hAnsi="Palatino Linotype" w:cs="Arial"/>
          <w:b/>
        </w:rPr>
      </w:pPr>
    </w:p>
    <w:p w14:paraId="08FDEB60" w14:textId="77777777" w:rsidR="0009522B" w:rsidRPr="00444708" w:rsidRDefault="0009522B" w:rsidP="009F2E39">
      <w:pPr>
        <w:spacing w:line="360" w:lineRule="auto"/>
        <w:ind w:right="-992"/>
        <w:jc w:val="center"/>
        <w:rPr>
          <w:rFonts w:ascii="Palatino Linotype" w:hAnsi="Palatino Linotype" w:cs="Arial"/>
          <w:b/>
          <w:sz w:val="28"/>
        </w:rPr>
      </w:pPr>
      <w:r w:rsidRPr="00444708">
        <w:rPr>
          <w:rFonts w:ascii="Palatino Linotype" w:hAnsi="Palatino Linotype" w:cs="Arial"/>
          <w:b/>
          <w:sz w:val="28"/>
        </w:rPr>
        <w:t>R E S U L T A N D O</w:t>
      </w:r>
    </w:p>
    <w:p w14:paraId="2B727DDF" w14:textId="77777777" w:rsidR="009242CB" w:rsidRPr="00444708" w:rsidRDefault="009242CB" w:rsidP="009F2E39">
      <w:pPr>
        <w:spacing w:line="360" w:lineRule="auto"/>
        <w:ind w:right="-992"/>
        <w:jc w:val="center"/>
        <w:rPr>
          <w:rFonts w:ascii="Palatino Linotype" w:hAnsi="Palatino Linotype" w:cs="Arial"/>
          <w:b/>
        </w:rPr>
      </w:pPr>
    </w:p>
    <w:p w14:paraId="4AECEB12" w14:textId="43D3BB7F" w:rsidR="00034FF9" w:rsidRPr="00444708" w:rsidRDefault="001856C4" w:rsidP="009F2E39">
      <w:pPr>
        <w:pStyle w:val="Prrafodelista"/>
        <w:numPr>
          <w:ilvl w:val="0"/>
          <w:numId w:val="6"/>
        </w:numPr>
        <w:spacing w:line="360" w:lineRule="auto"/>
        <w:ind w:left="0" w:firstLine="0"/>
        <w:contextualSpacing w:val="0"/>
        <w:jc w:val="both"/>
        <w:rPr>
          <w:rFonts w:ascii="Palatino Linotype" w:hAnsi="Palatino Linotype"/>
        </w:rPr>
      </w:pPr>
      <w:r w:rsidRPr="00444708">
        <w:rPr>
          <w:rFonts w:ascii="Palatino Linotype" w:hAnsi="Palatino Linotype"/>
        </w:rPr>
        <w:t xml:space="preserve">En fecha </w:t>
      </w:r>
      <w:r w:rsidR="00A1743A" w:rsidRPr="00444708">
        <w:rPr>
          <w:rFonts w:ascii="Palatino Linotype" w:hAnsi="Palatino Linotype" w:cs="Arial"/>
        </w:rPr>
        <w:t>once de septiembre de dos mil dieciocho</w:t>
      </w:r>
      <w:r w:rsidRPr="00444708">
        <w:rPr>
          <w:rFonts w:ascii="Palatino Linotype" w:hAnsi="Palatino Linotype"/>
        </w:rPr>
        <w:t xml:space="preserve">, </w:t>
      </w:r>
      <w:r w:rsidR="00A1743A" w:rsidRPr="00444708">
        <w:rPr>
          <w:rFonts w:ascii="Palatino Linotype" w:hAnsi="Palatino Linotype" w:cs="Arial"/>
          <w:b/>
        </w:rPr>
        <w:t>LA RECURRENTE</w:t>
      </w:r>
      <w:r w:rsidRPr="00444708">
        <w:rPr>
          <w:rFonts w:ascii="Palatino Linotype" w:hAnsi="Palatino Linotype"/>
        </w:rPr>
        <w:t>, presentó a través del Sistema de Acceso a la Información Mexiquense, en lo subsecuente</w:t>
      </w:r>
      <w:r w:rsidR="006602E0" w:rsidRPr="00444708">
        <w:rPr>
          <w:rFonts w:ascii="Palatino Linotype" w:hAnsi="Palatino Linotype"/>
        </w:rPr>
        <w:t xml:space="preserve"> el</w:t>
      </w:r>
      <w:r w:rsidRPr="00444708">
        <w:rPr>
          <w:rFonts w:ascii="Palatino Linotype" w:hAnsi="Palatino Linotype"/>
          <w:b/>
        </w:rPr>
        <w:t xml:space="preserve"> SAIMEX</w:t>
      </w:r>
      <w:r w:rsidRPr="00444708">
        <w:rPr>
          <w:rFonts w:ascii="Palatino Linotype" w:hAnsi="Palatino Linotype"/>
        </w:rPr>
        <w:t xml:space="preserve"> ante </w:t>
      </w:r>
      <w:r w:rsidRPr="00444708">
        <w:rPr>
          <w:rFonts w:ascii="Palatino Linotype" w:hAnsi="Palatino Linotype"/>
          <w:b/>
        </w:rPr>
        <w:t>EL SUJETO OBLIGADO</w:t>
      </w:r>
      <w:r w:rsidRPr="00444708">
        <w:rPr>
          <w:rFonts w:ascii="Palatino Linotype" w:hAnsi="Palatino Linotype"/>
        </w:rPr>
        <w:t xml:space="preserve">, la solicitud de acceso a información pública, a la que se le asignó el número de expediente </w:t>
      </w:r>
      <w:r w:rsidR="00A1743A" w:rsidRPr="00444708">
        <w:rPr>
          <w:rFonts w:ascii="Palatino Linotype" w:hAnsi="Palatino Linotype"/>
          <w:b/>
          <w:bCs/>
        </w:rPr>
        <w:t>00093/JOCOTIT/IP/2018</w:t>
      </w:r>
      <w:r w:rsidRPr="00444708">
        <w:rPr>
          <w:rFonts w:ascii="Palatino Linotype" w:hAnsi="Palatino Linotype"/>
        </w:rPr>
        <w:t xml:space="preserve">, mediante la cual solicitó </w:t>
      </w:r>
      <w:r w:rsidR="00700768" w:rsidRPr="00444708">
        <w:rPr>
          <w:rFonts w:ascii="Palatino Linotype" w:hAnsi="Palatino Linotype"/>
        </w:rPr>
        <w:t>le fuese entregado</w:t>
      </w:r>
      <w:r w:rsidR="00D874F7" w:rsidRPr="00444708">
        <w:rPr>
          <w:rFonts w:ascii="Palatino Linotype" w:hAnsi="Palatino Linotype"/>
        </w:rPr>
        <w:t xml:space="preserve">, </w:t>
      </w:r>
      <w:r w:rsidRPr="00444708">
        <w:rPr>
          <w:rFonts w:ascii="Palatino Linotype" w:hAnsi="Palatino Linotype"/>
        </w:rPr>
        <w:t xml:space="preserve">lo siguiente: </w:t>
      </w:r>
    </w:p>
    <w:p w14:paraId="0ED50B72" w14:textId="77777777" w:rsidR="00034FF9" w:rsidRPr="00444708" w:rsidRDefault="00034FF9" w:rsidP="009F2E39">
      <w:pPr>
        <w:pStyle w:val="Prrafodelista"/>
        <w:spacing w:line="360" w:lineRule="auto"/>
        <w:ind w:left="0"/>
        <w:contextualSpacing w:val="0"/>
        <w:jc w:val="both"/>
        <w:rPr>
          <w:rFonts w:ascii="Palatino Linotype" w:hAnsi="Palatino Linotype"/>
        </w:rPr>
      </w:pPr>
    </w:p>
    <w:p w14:paraId="552E6290" w14:textId="5361F61F" w:rsidR="00537CE2" w:rsidRPr="00444708" w:rsidRDefault="00537CE2" w:rsidP="00A1743A">
      <w:pPr>
        <w:tabs>
          <w:tab w:val="left" w:pos="9214"/>
        </w:tabs>
        <w:ind w:left="709" w:right="757"/>
        <w:jc w:val="both"/>
        <w:rPr>
          <w:rFonts w:ascii="Palatino Linotype" w:hAnsi="Palatino Linotype" w:cs="Arial"/>
          <w:sz w:val="22"/>
        </w:rPr>
      </w:pPr>
      <w:r w:rsidRPr="00444708">
        <w:rPr>
          <w:rFonts w:ascii="Palatino Linotype" w:hAnsi="Palatino Linotype" w:cs="Arial"/>
          <w:i/>
          <w:sz w:val="22"/>
        </w:rPr>
        <w:t>“</w:t>
      </w:r>
      <w:r w:rsidR="00A1743A" w:rsidRPr="00444708">
        <w:rPr>
          <w:rFonts w:ascii="Palatino Linotype" w:hAnsi="Palatino Linotype" w:cs="Arial"/>
          <w:i/>
          <w:sz w:val="22"/>
        </w:rPr>
        <w:t>SOLICITO LOS ARCHIVOS QUE CONTENGAN EL PROGRAMA ANUAL DE ADQUISICIONES 2018. QUE FUERON ENTREGADOS POR EL AYUNTAMIENTO DE JOCOTITLAN AL ÓRGANO SUPERIOR DE FISCALIZACIÓN DEL ESTADO DE MÉXICO DEPENDIENTE DE LA LEGISLATURA DEL ESTADO.</w:t>
      </w:r>
      <w:r w:rsidR="00AB026B" w:rsidRPr="00444708">
        <w:rPr>
          <w:rFonts w:ascii="Palatino Linotype" w:hAnsi="Palatino Linotype" w:cs="Arial"/>
          <w:i/>
          <w:sz w:val="22"/>
        </w:rPr>
        <w:t xml:space="preserve">” </w:t>
      </w:r>
      <w:r w:rsidRPr="00444708">
        <w:rPr>
          <w:rFonts w:ascii="Palatino Linotype" w:hAnsi="Palatino Linotype" w:cs="Arial"/>
          <w:sz w:val="22"/>
        </w:rPr>
        <w:t>(Sic)</w:t>
      </w:r>
    </w:p>
    <w:p w14:paraId="40E79E0E" w14:textId="77777777" w:rsidR="009242CB" w:rsidRPr="00444708" w:rsidRDefault="009242CB" w:rsidP="0012545E">
      <w:pPr>
        <w:tabs>
          <w:tab w:val="left" w:pos="8222"/>
          <w:tab w:val="left" w:pos="9214"/>
        </w:tabs>
        <w:spacing w:line="360" w:lineRule="auto"/>
        <w:ind w:right="899"/>
        <w:jc w:val="both"/>
        <w:rPr>
          <w:rFonts w:ascii="Palatino Linotype" w:hAnsi="Palatino Linotype" w:cs="Arial"/>
          <w:i/>
        </w:rPr>
      </w:pPr>
    </w:p>
    <w:p w14:paraId="59129D7F" w14:textId="039BF483" w:rsidR="0012545E" w:rsidRPr="00444708" w:rsidRDefault="0012545E" w:rsidP="0012545E">
      <w:pPr>
        <w:tabs>
          <w:tab w:val="left" w:pos="8222"/>
          <w:tab w:val="left" w:pos="9214"/>
        </w:tabs>
        <w:spacing w:line="360" w:lineRule="auto"/>
        <w:ind w:right="899"/>
        <w:jc w:val="both"/>
        <w:rPr>
          <w:rFonts w:ascii="Palatino Linotype" w:hAnsi="Palatino Linotype"/>
          <w:b/>
        </w:rPr>
      </w:pPr>
      <w:r w:rsidRPr="00444708">
        <w:rPr>
          <w:rFonts w:ascii="Palatino Linotype" w:hAnsi="Palatino Linotype" w:cs="Arial"/>
        </w:rPr>
        <w:t xml:space="preserve">Modalidad de entrega: </w:t>
      </w:r>
      <w:r w:rsidRPr="00444708">
        <w:rPr>
          <w:rFonts w:ascii="Palatino Linotype" w:hAnsi="Palatino Linotype"/>
        </w:rPr>
        <w:t xml:space="preserve">vía </w:t>
      </w:r>
      <w:r w:rsidRPr="00444708">
        <w:rPr>
          <w:rFonts w:ascii="Palatino Linotype" w:hAnsi="Palatino Linotype"/>
          <w:b/>
        </w:rPr>
        <w:t>SAIMEX</w:t>
      </w:r>
    </w:p>
    <w:p w14:paraId="1D6C9DC0" w14:textId="77777777" w:rsidR="0012545E" w:rsidRPr="00444708" w:rsidRDefault="0012545E" w:rsidP="0012545E">
      <w:pPr>
        <w:tabs>
          <w:tab w:val="left" w:pos="8222"/>
          <w:tab w:val="left" w:pos="9214"/>
        </w:tabs>
        <w:spacing w:line="360" w:lineRule="auto"/>
        <w:ind w:right="899"/>
        <w:jc w:val="both"/>
        <w:rPr>
          <w:rFonts w:ascii="Palatino Linotype" w:hAnsi="Palatino Linotype" w:cs="Arial"/>
          <w:i/>
        </w:rPr>
      </w:pPr>
    </w:p>
    <w:p w14:paraId="6C4BCA91" w14:textId="2EDB718F" w:rsidR="00A1743A" w:rsidRPr="00444708" w:rsidRDefault="00A1743A" w:rsidP="00A1743A">
      <w:pPr>
        <w:pStyle w:val="Prrafodelista"/>
        <w:numPr>
          <w:ilvl w:val="0"/>
          <w:numId w:val="6"/>
        </w:numPr>
        <w:spacing w:line="360" w:lineRule="auto"/>
        <w:ind w:left="0" w:firstLine="0"/>
        <w:jc w:val="both"/>
        <w:rPr>
          <w:rFonts w:ascii="Palatino Linotype" w:hAnsi="Palatino Linotype" w:cs="Arial"/>
        </w:rPr>
      </w:pPr>
      <w:r w:rsidRPr="00444708">
        <w:rPr>
          <w:rFonts w:ascii="Palatino Linotype" w:hAnsi="Palatino Linotype" w:cs="Arial"/>
        </w:rPr>
        <w:lastRenderedPageBreak/>
        <w:t xml:space="preserve">De las constancias que obran en el expediente electrónico del </w:t>
      </w:r>
      <w:r w:rsidRPr="00444708">
        <w:rPr>
          <w:rFonts w:ascii="Palatino Linotype" w:hAnsi="Palatino Linotype" w:cs="Arial"/>
          <w:b/>
        </w:rPr>
        <w:t>SAIMEX</w:t>
      </w:r>
      <w:r w:rsidRPr="00444708">
        <w:rPr>
          <w:rFonts w:ascii="Palatino Linotype" w:hAnsi="Palatino Linotype" w:cs="Arial"/>
        </w:rPr>
        <w:t xml:space="preserve">, se advierte que, en el apartado de requerimientos de conformidad con el artículo 162 de Ley de la materia, el Titular de la Unidad de Transporte turnó la solicitud de información al Servidor Público Habilitado, a través del número de folio </w:t>
      </w:r>
      <w:r w:rsidR="00421270" w:rsidRPr="00444708">
        <w:rPr>
          <w:rFonts w:ascii="Palatino Linotype" w:hAnsi="Palatino Linotype" w:cs="Arial"/>
          <w:b/>
          <w:bCs/>
        </w:rPr>
        <w:t>00093/JOCOTIT/IP/2018/TSP/0001</w:t>
      </w:r>
      <w:r w:rsidRPr="00444708">
        <w:rPr>
          <w:rFonts w:ascii="Palatino Linotype" w:hAnsi="Palatino Linotype" w:cs="Arial"/>
          <w:b/>
          <w:bCs/>
        </w:rPr>
        <w:t xml:space="preserve"> </w:t>
      </w:r>
      <w:r w:rsidRPr="00444708">
        <w:rPr>
          <w:rFonts w:ascii="Palatino Linotype" w:hAnsi="Palatino Linotype" w:cs="Arial"/>
        </w:rPr>
        <w:t>tal como se aprecia en la siguiente imagen:</w:t>
      </w:r>
    </w:p>
    <w:p w14:paraId="32A716BD" w14:textId="77777777" w:rsidR="00A1743A" w:rsidRPr="00444708" w:rsidRDefault="00A1743A" w:rsidP="00A1743A">
      <w:pPr>
        <w:pStyle w:val="Prrafodelista"/>
        <w:spacing w:line="360" w:lineRule="auto"/>
        <w:ind w:left="0"/>
        <w:rPr>
          <w:rFonts w:ascii="Palatino Linotype" w:hAnsi="Palatino Linotype"/>
          <w:lang w:eastAsia="es-MX"/>
        </w:rPr>
      </w:pPr>
    </w:p>
    <w:p w14:paraId="4F201704" w14:textId="364AE9B6" w:rsidR="00A1743A" w:rsidRPr="00444708" w:rsidRDefault="00421270" w:rsidP="00A1743A">
      <w:pPr>
        <w:pStyle w:val="Prrafodelista"/>
        <w:spacing w:line="360" w:lineRule="auto"/>
        <w:ind w:left="0"/>
        <w:jc w:val="center"/>
        <w:rPr>
          <w:rFonts w:ascii="Palatino Linotype" w:hAnsi="Palatino Linotype" w:cs="Arial"/>
        </w:rPr>
      </w:pPr>
      <w:r w:rsidRPr="00444708">
        <w:rPr>
          <w:noProof/>
          <w:lang w:eastAsia="es-MX"/>
        </w:rPr>
        <w:drawing>
          <wp:inline distT="0" distB="0" distL="0" distR="0" wp14:anchorId="28440039" wp14:editId="6D5CDBFC">
            <wp:extent cx="5791835" cy="1486894"/>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1068"/>
                    <a:stretch/>
                  </pic:blipFill>
                  <pic:spPr bwMode="auto">
                    <a:xfrm>
                      <a:off x="0" y="0"/>
                      <a:ext cx="5791835" cy="1486894"/>
                    </a:xfrm>
                    <a:prstGeom prst="rect">
                      <a:avLst/>
                    </a:prstGeom>
                    <a:ln>
                      <a:noFill/>
                    </a:ln>
                    <a:extLst>
                      <a:ext uri="{53640926-AAD7-44D8-BBD7-CCE9431645EC}">
                        <a14:shadowObscured xmlns:a14="http://schemas.microsoft.com/office/drawing/2010/main"/>
                      </a:ext>
                    </a:extLst>
                  </pic:spPr>
                </pic:pic>
              </a:graphicData>
            </a:graphic>
          </wp:inline>
        </w:drawing>
      </w:r>
      <w:r w:rsidR="00A1743A" w:rsidRPr="00444708">
        <w:rPr>
          <w:lang w:eastAsia="es-MX"/>
        </w:rPr>
        <w:t xml:space="preserve">  </w:t>
      </w:r>
    </w:p>
    <w:p w14:paraId="1D1FE3CD" w14:textId="77777777" w:rsidR="00A1743A" w:rsidRPr="00444708" w:rsidRDefault="00A1743A" w:rsidP="00A1743A">
      <w:pPr>
        <w:spacing w:line="360" w:lineRule="auto"/>
        <w:jc w:val="both"/>
        <w:rPr>
          <w:rFonts w:ascii="Palatino Linotype" w:hAnsi="Palatino Linotype" w:cs="Arial"/>
        </w:rPr>
      </w:pPr>
    </w:p>
    <w:p w14:paraId="6B72DFCD" w14:textId="43566F4A" w:rsidR="00A1743A" w:rsidRPr="00444708" w:rsidRDefault="00A1743A" w:rsidP="00A1743A">
      <w:pPr>
        <w:pStyle w:val="Prrafodelista"/>
        <w:spacing w:line="360" w:lineRule="auto"/>
        <w:ind w:left="0"/>
        <w:jc w:val="both"/>
        <w:rPr>
          <w:rFonts w:ascii="Palatino Linotype" w:hAnsi="Palatino Linotype" w:cs="Arial"/>
        </w:rPr>
      </w:pPr>
      <w:r w:rsidRPr="00444708">
        <w:rPr>
          <w:rFonts w:ascii="Palatino Linotype" w:hAnsi="Palatino Linotype" w:cs="Arial"/>
        </w:rPr>
        <w:t xml:space="preserve">Dicho requerimiento, cabe señalar que fue atendido por la </w:t>
      </w:r>
      <w:r w:rsidR="00CE5819" w:rsidRPr="00444708">
        <w:rPr>
          <w:rFonts w:ascii="Palatino Linotype" w:hAnsi="Palatino Linotype" w:cs="Arial"/>
        </w:rPr>
        <w:t>Tesorera Municipal</w:t>
      </w:r>
      <w:r w:rsidRPr="00444708">
        <w:rPr>
          <w:rFonts w:ascii="Palatino Linotype" w:hAnsi="Palatino Linotype" w:cs="Arial"/>
        </w:rPr>
        <w:t xml:space="preserve"> a través del folio de respuesta </w:t>
      </w:r>
      <w:r w:rsidR="00CE5819" w:rsidRPr="00444708">
        <w:rPr>
          <w:rFonts w:ascii="Palatino Linotype" w:hAnsi="Palatino Linotype" w:cs="Arial"/>
          <w:b/>
          <w:bCs/>
        </w:rPr>
        <w:t>00093/JOCOTIT/IP/2018/RSP/0001</w:t>
      </w:r>
      <w:r w:rsidRPr="00444708">
        <w:rPr>
          <w:rFonts w:ascii="Palatino Linotype" w:hAnsi="Palatino Linotype" w:cs="Arial"/>
        </w:rPr>
        <w:t xml:space="preserve">, tal y como se ilustra con la imagen inserta: </w:t>
      </w:r>
    </w:p>
    <w:p w14:paraId="31009B62" w14:textId="77777777" w:rsidR="00A1743A" w:rsidRPr="00444708" w:rsidRDefault="00A1743A" w:rsidP="00A1743A">
      <w:pPr>
        <w:pStyle w:val="Prrafodelista"/>
        <w:spacing w:line="360" w:lineRule="auto"/>
        <w:ind w:left="0"/>
        <w:jc w:val="both"/>
        <w:rPr>
          <w:rFonts w:ascii="Palatino Linotype" w:hAnsi="Palatino Linotype" w:cs="Arial"/>
        </w:rPr>
      </w:pPr>
    </w:p>
    <w:p w14:paraId="7F55C541" w14:textId="1151D64E" w:rsidR="00A1743A" w:rsidRPr="00444708" w:rsidRDefault="00CE5819" w:rsidP="00A1743A">
      <w:pPr>
        <w:pStyle w:val="Prrafodelista"/>
        <w:spacing w:line="360" w:lineRule="auto"/>
        <w:ind w:left="0"/>
        <w:jc w:val="center"/>
        <w:rPr>
          <w:rFonts w:ascii="Palatino Linotype" w:hAnsi="Palatino Linotype" w:cs="Arial"/>
        </w:rPr>
      </w:pPr>
      <w:r w:rsidRPr="00444708">
        <w:rPr>
          <w:noProof/>
          <w:lang w:eastAsia="es-MX"/>
        </w:rPr>
        <w:drawing>
          <wp:inline distT="0" distB="0" distL="0" distR="0" wp14:anchorId="0B973213" wp14:editId="25A82896">
            <wp:extent cx="5791835" cy="851535"/>
            <wp:effectExtent l="0" t="0" r="0"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51535"/>
                    </a:xfrm>
                    <a:prstGeom prst="rect">
                      <a:avLst/>
                    </a:prstGeom>
                  </pic:spPr>
                </pic:pic>
              </a:graphicData>
            </a:graphic>
          </wp:inline>
        </w:drawing>
      </w:r>
    </w:p>
    <w:p w14:paraId="187D59D5" w14:textId="77777777" w:rsidR="00A1743A" w:rsidRPr="00444708" w:rsidRDefault="00A1743A" w:rsidP="00A1743A">
      <w:pPr>
        <w:pStyle w:val="Prrafodelista"/>
        <w:spacing w:line="360" w:lineRule="auto"/>
        <w:ind w:left="0"/>
        <w:jc w:val="center"/>
        <w:rPr>
          <w:rFonts w:ascii="Palatino Linotype" w:hAnsi="Palatino Linotype" w:cs="Arial"/>
        </w:rPr>
      </w:pPr>
    </w:p>
    <w:p w14:paraId="38E654D5" w14:textId="7868F006" w:rsidR="00FF7D9F" w:rsidRPr="00444708" w:rsidRDefault="00FF7D9F" w:rsidP="00FF7D9F">
      <w:pPr>
        <w:pStyle w:val="Prrafodelista"/>
        <w:numPr>
          <w:ilvl w:val="0"/>
          <w:numId w:val="6"/>
        </w:numPr>
        <w:spacing w:line="360" w:lineRule="auto"/>
        <w:ind w:left="0" w:firstLine="0"/>
        <w:contextualSpacing w:val="0"/>
        <w:jc w:val="both"/>
        <w:rPr>
          <w:rFonts w:ascii="Palatino Linotype" w:hAnsi="Palatino Linotype" w:cs="Arial"/>
        </w:rPr>
      </w:pPr>
      <w:r w:rsidRPr="00444708">
        <w:rPr>
          <w:rFonts w:ascii="Palatino Linotype" w:hAnsi="Palatino Linotype" w:cs="Arial"/>
        </w:rPr>
        <w:t xml:space="preserve">Del expediente electrónico del </w:t>
      </w:r>
      <w:r w:rsidRPr="00444708">
        <w:rPr>
          <w:rFonts w:ascii="Palatino Linotype" w:hAnsi="Palatino Linotype" w:cs="Arial"/>
          <w:b/>
        </w:rPr>
        <w:t>SAIMEX,</w:t>
      </w:r>
      <w:r w:rsidRPr="00444708">
        <w:rPr>
          <w:rFonts w:ascii="Palatino Linotype" w:hAnsi="Palatino Linotype" w:cs="Arial"/>
        </w:rPr>
        <w:t xml:space="preserve"> se advierte que en fecha </w:t>
      </w:r>
      <w:r w:rsidR="00CE5819" w:rsidRPr="00444708">
        <w:rPr>
          <w:rFonts w:ascii="Palatino Linotype" w:hAnsi="Palatino Linotype" w:cs="Arial"/>
        </w:rPr>
        <w:t>dos de octubre</w:t>
      </w:r>
      <w:r w:rsidRPr="00444708">
        <w:rPr>
          <w:rFonts w:ascii="Palatino Linotype" w:hAnsi="Palatino Linotype" w:cs="Arial"/>
        </w:rPr>
        <w:t xml:space="preserve"> de dos mil dieciocho, </w:t>
      </w:r>
      <w:r w:rsidRPr="00444708">
        <w:rPr>
          <w:rFonts w:ascii="Palatino Linotype" w:hAnsi="Palatino Linotype" w:cs="Arial"/>
          <w:b/>
        </w:rPr>
        <w:t xml:space="preserve">EL SUJETO OBLIGADO </w:t>
      </w:r>
      <w:r w:rsidRPr="00444708">
        <w:rPr>
          <w:rFonts w:ascii="Palatino Linotype" w:hAnsi="Palatino Linotype" w:cs="Arial"/>
        </w:rPr>
        <w:t xml:space="preserve">notificó una prórroga de siete días para dar respuesta a la solicitud </w:t>
      </w:r>
      <w:r w:rsidR="00CE5819" w:rsidRPr="00444708">
        <w:rPr>
          <w:rFonts w:ascii="Palatino Linotype" w:hAnsi="Palatino Linotype" w:cs="Arial"/>
          <w:b/>
          <w:bCs/>
        </w:rPr>
        <w:t>00093/JOCOTIT/IP/2018</w:t>
      </w:r>
      <w:r w:rsidRPr="00444708">
        <w:rPr>
          <w:rFonts w:ascii="Palatino Linotype" w:hAnsi="Palatino Linotype" w:cs="Arial"/>
          <w:b/>
          <w:bCs/>
        </w:rPr>
        <w:t xml:space="preserve"> </w:t>
      </w:r>
      <w:r w:rsidRPr="00444708">
        <w:rPr>
          <w:rFonts w:ascii="Palatino Linotype" w:hAnsi="Palatino Linotype" w:cs="Arial"/>
        </w:rPr>
        <w:t xml:space="preserve">planteada por </w:t>
      </w:r>
      <w:r w:rsidRPr="00444708">
        <w:rPr>
          <w:rFonts w:ascii="Palatino Linotype" w:hAnsi="Palatino Linotype" w:cs="Arial"/>
          <w:b/>
        </w:rPr>
        <w:t xml:space="preserve">LA RECURRENTE </w:t>
      </w:r>
      <w:r w:rsidRPr="00444708">
        <w:rPr>
          <w:rFonts w:ascii="Palatino Linotype" w:hAnsi="Palatino Linotype" w:cs="Arial"/>
        </w:rPr>
        <w:t>en los siguientes términos:</w:t>
      </w:r>
    </w:p>
    <w:p w14:paraId="77513AAE" w14:textId="77777777" w:rsidR="00FF7D9F" w:rsidRPr="00444708" w:rsidRDefault="00FF7D9F" w:rsidP="00FF7D9F">
      <w:pPr>
        <w:spacing w:line="360" w:lineRule="auto"/>
        <w:jc w:val="both"/>
        <w:rPr>
          <w:rFonts w:ascii="Palatino Linotype" w:hAnsi="Palatino Linotype" w:cs="Arial"/>
        </w:rPr>
      </w:pPr>
    </w:p>
    <w:p w14:paraId="3B839E3B" w14:textId="77777777" w:rsidR="00CE5819" w:rsidRPr="00444708" w:rsidRDefault="00FF7D9F" w:rsidP="00CE5819">
      <w:pPr>
        <w:ind w:left="709" w:right="757"/>
        <w:jc w:val="right"/>
        <w:rPr>
          <w:rFonts w:ascii="Palatino Linotype" w:hAnsi="Palatino Linotype" w:cs="Arial"/>
          <w:i/>
          <w:sz w:val="22"/>
        </w:rPr>
      </w:pPr>
      <w:r w:rsidRPr="00444708">
        <w:rPr>
          <w:rFonts w:ascii="Palatino Linotype" w:hAnsi="Palatino Linotype" w:cs="Arial"/>
          <w:i/>
          <w:sz w:val="22"/>
        </w:rPr>
        <w:t>“</w:t>
      </w:r>
      <w:proofErr w:type="spellStart"/>
      <w:r w:rsidR="00CE5819" w:rsidRPr="00444708">
        <w:rPr>
          <w:rFonts w:ascii="Palatino Linotype" w:hAnsi="Palatino Linotype" w:cs="Arial"/>
          <w:i/>
          <w:sz w:val="22"/>
        </w:rPr>
        <w:t>Jocotitlán</w:t>
      </w:r>
      <w:proofErr w:type="spellEnd"/>
      <w:r w:rsidR="00CE5819" w:rsidRPr="00444708">
        <w:rPr>
          <w:rFonts w:ascii="Palatino Linotype" w:hAnsi="Palatino Linotype" w:cs="Arial"/>
          <w:i/>
          <w:sz w:val="22"/>
        </w:rPr>
        <w:t>, México a 02 de Octubre de 2018</w:t>
      </w:r>
    </w:p>
    <w:p w14:paraId="4359FF85" w14:textId="5B00EDAE" w:rsidR="00CE5819" w:rsidRPr="00444708" w:rsidRDefault="00CE5819" w:rsidP="00CE5819">
      <w:pPr>
        <w:ind w:left="709" w:right="757"/>
        <w:jc w:val="right"/>
        <w:rPr>
          <w:rFonts w:ascii="Palatino Linotype" w:hAnsi="Palatino Linotype" w:cs="Arial"/>
          <w:i/>
          <w:sz w:val="22"/>
        </w:rPr>
      </w:pPr>
      <w:r w:rsidRPr="00444708">
        <w:rPr>
          <w:rFonts w:ascii="Palatino Linotype" w:hAnsi="Palatino Linotype" w:cs="Arial"/>
          <w:i/>
          <w:sz w:val="22"/>
        </w:rPr>
        <w:t xml:space="preserve">Nombre del solicitante: </w:t>
      </w:r>
      <w:proofErr w:type="spellStart"/>
      <w:r w:rsidR="00D9239C" w:rsidRPr="00D9239C">
        <w:rPr>
          <w:rFonts w:ascii="Palatino Linotype" w:hAnsi="Palatino Linotype" w:cs="Arial"/>
          <w:i/>
          <w:sz w:val="22"/>
        </w:rPr>
        <w:t>xxxxxx</w:t>
      </w:r>
      <w:proofErr w:type="spellEnd"/>
      <w:r w:rsidR="00D9239C" w:rsidRPr="00D9239C">
        <w:rPr>
          <w:rFonts w:ascii="Palatino Linotype" w:hAnsi="Palatino Linotype" w:cs="Arial"/>
          <w:i/>
          <w:sz w:val="22"/>
        </w:rPr>
        <w:t xml:space="preserve"> xxx </w:t>
      </w:r>
      <w:proofErr w:type="spellStart"/>
      <w:r w:rsidR="00D9239C" w:rsidRPr="00D9239C">
        <w:rPr>
          <w:rFonts w:ascii="Palatino Linotype" w:hAnsi="Palatino Linotype" w:cs="Arial"/>
          <w:i/>
          <w:sz w:val="22"/>
        </w:rPr>
        <w:t>xxxxx</w:t>
      </w:r>
      <w:proofErr w:type="spellEnd"/>
    </w:p>
    <w:p w14:paraId="6EAC7318" w14:textId="77777777" w:rsidR="00CE5819" w:rsidRPr="00444708" w:rsidRDefault="00CE5819" w:rsidP="00CE5819">
      <w:pPr>
        <w:ind w:left="709" w:right="757"/>
        <w:jc w:val="right"/>
        <w:rPr>
          <w:rFonts w:ascii="Palatino Linotype" w:hAnsi="Palatino Linotype" w:cs="Arial"/>
          <w:i/>
          <w:sz w:val="22"/>
        </w:rPr>
      </w:pPr>
      <w:r w:rsidRPr="00444708">
        <w:rPr>
          <w:rFonts w:ascii="Palatino Linotype" w:hAnsi="Palatino Linotype" w:cs="Arial"/>
          <w:i/>
          <w:sz w:val="22"/>
        </w:rPr>
        <w:t>Folio de la solicitud: 00093/JOCOTIT/IP/2018</w:t>
      </w:r>
    </w:p>
    <w:p w14:paraId="69343D1E" w14:textId="77777777" w:rsidR="00CE5819" w:rsidRPr="00444708" w:rsidRDefault="00CE5819" w:rsidP="00CE5819">
      <w:pPr>
        <w:ind w:left="709" w:right="757"/>
        <w:jc w:val="right"/>
        <w:rPr>
          <w:rFonts w:ascii="Palatino Linotype" w:hAnsi="Palatino Linotype" w:cs="Arial"/>
          <w:i/>
          <w:sz w:val="22"/>
        </w:rPr>
      </w:pPr>
    </w:p>
    <w:p w14:paraId="68C8617E" w14:textId="77777777" w:rsidR="00CE5819" w:rsidRPr="00444708" w:rsidRDefault="00CE5819" w:rsidP="00CE5819">
      <w:pPr>
        <w:ind w:left="709" w:right="757"/>
        <w:jc w:val="both"/>
        <w:rPr>
          <w:rFonts w:ascii="Palatino Linotype" w:hAnsi="Palatino Linotype" w:cs="Arial"/>
          <w:i/>
          <w:sz w:val="22"/>
        </w:rPr>
      </w:pPr>
      <w:r w:rsidRPr="00444708">
        <w:rPr>
          <w:rFonts w:ascii="Palatino Linotype" w:hAnsi="Palatino Linotype" w:cs="Arial"/>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1A9119A" w14:textId="77777777" w:rsidR="00CE5819" w:rsidRPr="00444708" w:rsidRDefault="00CE5819" w:rsidP="00CE5819">
      <w:pPr>
        <w:ind w:left="709" w:right="757"/>
        <w:jc w:val="both"/>
        <w:rPr>
          <w:rFonts w:ascii="Palatino Linotype" w:hAnsi="Palatino Linotype" w:cs="Arial"/>
          <w:i/>
          <w:sz w:val="22"/>
        </w:rPr>
      </w:pPr>
    </w:p>
    <w:p w14:paraId="6A510FB0" w14:textId="77777777" w:rsidR="00CE5819" w:rsidRPr="00444708" w:rsidRDefault="00CE5819" w:rsidP="00CE5819">
      <w:pPr>
        <w:ind w:left="709" w:right="757"/>
        <w:jc w:val="both"/>
        <w:rPr>
          <w:rFonts w:ascii="Palatino Linotype" w:hAnsi="Palatino Linotype" w:cs="Arial"/>
          <w:i/>
          <w:sz w:val="22"/>
        </w:rPr>
      </w:pPr>
      <w:r w:rsidRPr="00444708">
        <w:rPr>
          <w:rFonts w:ascii="Palatino Linotype" w:hAnsi="Palatino Linotype" w:cs="Arial"/>
          <w:i/>
          <w:sz w:val="22"/>
        </w:rPr>
        <w:t xml:space="preserve">En base al acuerdo 01/SE/33/CT/2018 correspondiente a la Trigésima Tercera Sesión Extraordinaria del Comité de Transparencia de Municipio de </w:t>
      </w:r>
      <w:proofErr w:type="spellStart"/>
      <w:r w:rsidRPr="00444708">
        <w:rPr>
          <w:rFonts w:ascii="Palatino Linotype" w:hAnsi="Palatino Linotype" w:cs="Arial"/>
          <w:i/>
          <w:sz w:val="22"/>
        </w:rPr>
        <w:t>Jocotitlán</w:t>
      </w:r>
      <w:proofErr w:type="spellEnd"/>
      <w:r w:rsidRPr="00444708">
        <w:rPr>
          <w:rFonts w:ascii="Palatino Linotype" w:hAnsi="Palatino Linotype" w:cs="Arial"/>
          <w:i/>
          <w:sz w:val="22"/>
        </w:rPr>
        <w:t xml:space="preserve">, celebrada el 01 de Octubre de 2018, se autoriza una prórroga de 7 días hábiles para dar respuesta a lo solicitado. Con fundamento en los artículos 156,157 y 163 de la Ley de Transparencia y Acceso a la Información Pública del Estado de México y Municipios, así como el acuerdo 02/SE/33/CT/2018 correspondiente a la Trigésima Tercera Sesión Extraordinaria del Comité de Transparencia de Municipio de </w:t>
      </w:r>
      <w:proofErr w:type="spellStart"/>
      <w:r w:rsidRPr="00444708">
        <w:rPr>
          <w:rFonts w:ascii="Palatino Linotype" w:hAnsi="Palatino Linotype" w:cs="Arial"/>
          <w:i/>
          <w:sz w:val="22"/>
        </w:rPr>
        <w:t>Jocotitlán</w:t>
      </w:r>
      <w:proofErr w:type="spellEnd"/>
      <w:r w:rsidRPr="00444708">
        <w:rPr>
          <w:rFonts w:ascii="Palatino Linotype" w:hAnsi="Palatino Linotype" w:cs="Arial"/>
          <w:i/>
          <w:sz w:val="22"/>
        </w:rPr>
        <w:t xml:space="preserve">, celebrada el 01 de Octubre de 2018, se notifica la resolución al solicitante. Se anexa archivo que contiene el acta de la Trigésima Tercera Sesión Extraordinaria del Comité de Transparencia de Municipio de </w:t>
      </w:r>
      <w:proofErr w:type="spellStart"/>
      <w:r w:rsidRPr="00444708">
        <w:rPr>
          <w:rFonts w:ascii="Palatino Linotype" w:hAnsi="Palatino Linotype" w:cs="Arial"/>
          <w:i/>
          <w:sz w:val="22"/>
        </w:rPr>
        <w:t>Jocotitlán</w:t>
      </w:r>
      <w:proofErr w:type="spellEnd"/>
      <w:r w:rsidRPr="00444708">
        <w:rPr>
          <w:rFonts w:ascii="Palatino Linotype" w:hAnsi="Palatino Linotype" w:cs="Arial"/>
          <w:i/>
          <w:sz w:val="22"/>
        </w:rPr>
        <w:t>.</w:t>
      </w:r>
    </w:p>
    <w:p w14:paraId="32430F27" w14:textId="77777777" w:rsidR="00CE5819" w:rsidRPr="00444708" w:rsidRDefault="00CE5819" w:rsidP="00CE5819">
      <w:pPr>
        <w:ind w:left="709" w:right="757"/>
        <w:jc w:val="both"/>
        <w:rPr>
          <w:rFonts w:ascii="Palatino Linotype" w:hAnsi="Palatino Linotype" w:cs="Arial"/>
          <w:i/>
          <w:sz w:val="22"/>
        </w:rPr>
      </w:pPr>
    </w:p>
    <w:p w14:paraId="42D3C8E0" w14:textId="77777777" w:rsidR="00CE5819" w:rsidRPr="00444708" w:rsidRDefault="00CE5819" w:rsidP="00CE5819">
      <w:pPr>
        <w:ind w:left="709" w:right="757"/>
        <w:jc w:val="both"/>
        <w:rPr>
          <w:rFonts w:ascii="Palatino Linotype" w:hAnsi="Palatino Linotype" w:cs="Arial"/>
          <w:i/>
          <w:sz w:val="22"/>
        </w:rPr>
      </w:pPr>
      <w:r w:rsidRPr="00444708">
        <w:rPr>
          <w:rFonts w:ascii="Palatino Linotype" w:hAnsi="Palatino Linotype" w:cs="Arial"/>
          <w:i/>
          <w:sz w:val="22"/>
        </w:rPr>
        <w:t>P.ING JORGE LUIS PEREZ CHIMAL</w:t>
      </w:r>
    </w:p>
    <w:p w14:paraId="5D6B433E" w14:textId="51CE0F78" w:rsidR="00FF7D9F" w:rsidRPr="00444708" w:rsidRDefault="00CE5819" w:rsidP="00CE5819">
      <w:pPr>
        <w:ind w:left="709" w:right="757"/>
        <w:jc w:val="both"/>
        <w:rPr>
          <w:rFonts w:ascii="Palatino Linotype" w:hAnsi="Palatino Linotype" w:cs="Arial"/>
          <w:i/>
          <w:sz w:val="22"/>
        </w:rPr>
      </w:pPr>
      <w:r w:rsidRPr="00444708">
        <w:rPr>
          <w:rFonts w:ascii="Palatino Linotype" w:hAnsi="Palatino Linotype" w:cs="Arial"/>
          <w:i/>
          <w:sz w:val="22"/>
        </w:rPr>
        <w:t>Responsable de la Unidad de Transparencia</w:t>
      </w:r>
      <w:r w:rsidR="00FF7D9F" w:rsidRPr="00444708">
        <w:rPr>
          <w:rFonts w:ascii="Palatino Linotype" w:hAnsi="Palatino Linotype" w:cs="Arial"/>
          <w:i/>
          <w:sz w:val="22"/>
        </w:rPr>
        <w:t xml:space="preserve">” </w:t>
      </w:r>
      <w:r w:rsidR="00FF7D9F" w:rsidRPr="00444708">
        <w:rPr>
          <w:rFonts w:ascii="Palatino Linotype" w:hAnsi="Palatino Linotype" w:cs="Arial"/>
          <w:sz w:val="22"/>
        </w:rPr>
        <w:t>(Sic)</w:t>
      </w:r>
    </w:p>
    <w:p w14:paraId="76FF998E" w14:textId="77777777" w:rsidR="00FF7D9F" w:rsidRPr="00444708" w:rsidRDefault="00FF7D9F" w:rsidP="00FF7D9F">
      <w:pPr>
        <w:spacing w:line="360" w:lineRule="auto"/>
        <w:ind w:right="757"/>
        <w:jc w:val="both"/>
        <w:rPr>
          <w:rFonts w:ascii="Palatino Linotype" w:hAnsi="Palatino Linotype" w:cs="Arial"/>
          <w:i/>
          <w:sz w:val="22"/>
        </w:rPr>
      </w:pPr>
    </w:p>
    <w:p w14:paraId="46B2DC57" w14:textId="31D882E0" w:rsidR="00FF7D9F" w:rsidRPr="00444708" w:rsidRDefault="00FF7D9F" w:rsidP="00FF7D9F">
      <w:pPr>
        <w:pStyle w:val="Prrafodelista"/>
        <w:spacing w:line="360" w:lineRule="auto"/>
        <w:ind w:left="0"/>
        <w:jc w:val="both"/>
        <w:rPr>
          <w:rFonts w:ascii="Palatino Linotype" w:hAnsi="Palatino Linotype"/>
        </w:rPr>
      </w:pPr>
      <w:r w:rsidRPr="00444708">
        <w:rPr>
          <w:rFonts w:ascii="Palatino Linotype" w:hAnsi="Palatino Linotype"/>
        </w:rPr>
        <w:t xml:space="preserve">Asimismo, </w:t>
      </w:r>
      <w:r w:rsidR="00CE5819" w:rsidRPr="00444708">
        <w:rPr>
          <w:rFonts w:ascii="Palatino Linotype" w:hAnsi="Palatino Linotype"/>
        </w:rPr>
        <w:t>a fin de dar cumplimiento</w:t>
      </w:r>
      <w:r w:rsidRPr="00444708">
        <w:rPr>
          <w:rFonts w:ascii="Palatino Linotype" w:hAnsi="Palatino Linotype"/>
        </w:rPr>
        <w:t xml:space="preserve"> con lo establecido en el artículo 163 de la Ley de Transparencia y Acceso a la Información Pública de</w:t>
      </w:r>
      <w:r w:rsidR="00CE5819" w:rsidRPr="00444708">
        <w:rPr>
          <w:rFonts w:ascii="Palatino Linotype" w:hAnsi="Palatino Linotype"/>
        </w:rPr>
        <w:t xml:space="preserve">l Estado de México y Municipios, </w:t>
      </w:r>
      <w:r w:rsidR="00CE5819" w:rsidRPr="00444708">
        <w:rPr>
          <w:rFonts w:ascii="Palatino Linotype" w:hAnsi="Palatino Linotype"/>
          <w:b/>
        </w:rPr>
        <w:t xml:space="preserve">EL SUJETO OBLIGADO </w:t>
      </w:r>
      <w:r w:rsidR="00CE5819" w:rsidRPr="00444708">
        <w:rPr>
          <w:rFonts w:ascii="Palatino Linotype" w:hAnsi="Palatino Linotype"/>
        </w:rPr>
        <w:t>remitió el Acuerdo de Comité de Tran</w:t>
      </w:r>
      <w:r w:rsidR="000831AD" w:rsidRPr="00444708">
        <w:rPr>
          <w:rFonts w:ascii="Palatino Linotype" w:hAnsi="Palatino Linotype"/>
        </w:rPr>
        <w:t>sparencia que sustenta dicha pró</w:t>
      </w:r>
      <w:r w:rsidR="00CE5819" w:rsidRPr="00444708">
        <w:rPr>
          <w:rFonts w:ascii="Palatino Linotype" w:hAnsi="Palatino Linotype"/>
        </w:rPr>
        <w:t>rroga.</w:t>
      </w:r>
      <w:r w:rsidR="000831AD" w:rsidRPr="00444708">
        <w:rPr>
          <w:rFonts w:ascii="Palatino Linotype" w:hAnsi="Palatino Linotype"/>
        </w:rPr>
        <w:t xml:space="preserve"> </w:t>
      </w:r>
    </w:p>
    <w:p w14:paraId="56BBC3E8" w14:textId="77777777" w:rsidR="00FF7D9F" w:rsidRPr="00444708" w:rsidRDefault="00FF7D9F" w:rsidP="00FF7D9F">
      <w:pPr>
        <w:pStyle w:val="Prrafodelista"/>
        <w:spacing w:line="360" w:lineRule="auto"/>
        <w:ind w:left="0"/>
        <w:jc w:val="both"/>
        <w:rPr>
          <w:rFonts w:ascii="Palatino Linotype" w:hAnsi="Palatino Linotype"/>
        </w:rPr>
      </w:pPr>
    </w:p>
    <w:p w14:paraId="4C271B6E" w14:textId="34740CFA" w:rsidR="00BD08B6" w:rsidRPr="00444708" w:rsidRDefault="00736DA2" w:rsidP="00CE5819">
      <w:pPr>
        <w:pStyle w:val="Prrafodelista"/>
        <w:numPr>
          <w:ilvl w:val="0"/>
          <w:numId w:val="6"/>
        </w:numPr>
        <w:spacing w:line="360" w:lineRule="auto"/>
        <w:ind w:left="0" w:firstLine="0"/>
        <w:contextualSpacing w:val="0"/>
        <w:jc w:val="both"/>
        <w:rPr>
          <w:rFonts w:ascii="Palatino Linotype" w:hAnsi="Palatino Linotype" w:cs="Arial"/>
        </w:rPr>
      </w:pPr>
      <w:r w:rsidRPr="00444708">
        <w:rPr>
          <w:rFonts w:ascii="Palatino Linotype" w:hAnsi="Palatino Linotype" w:cs="Arial"/>
        </w:rPr>
        <w:t xml:space="preserve">De las constancias que obran en el expediente electrónico del </w:t>
      </w:r>
      <w:r w:rsidRPr="00444708">
        <w:rPr>
          <w:rFonts w:ascii="Palatino Linotype" w:hAnsi="Palatino Linotype" w:cs="Arial"/>
          <w:b/>
        </w:rPr>
        <w:t>SAIMEX</w:t>
      </w:r>
      <w:r w:rsidRPr="00444708">
        <w:rPr>
          <w:rFonts w:ascii="Palatino Linotype" w:hAnsi="Palatino Linotype" w:cs="Arial"/>
        </w:rPr>
        <w:t xml:space="preserve">, se advierte </w:t>
      </w:r>
      <w:r w:rsidRPr="00444708">
        <w:rPr>
          <w:rFonts w:ascii="Palatino Linotype" w:hAnsi="Palatino Linotype"/>
        </w:rPr>
        <w:t>que</w:t>
      </w:r>
      <w:r w:rsidRPr="00444708">
        <w:rPr>
          <w:rFonts w:ascii="Palatino Linotype" w:hAnsi="Palatino Linotype" w:cs="Arial"/>
        </w:rPr>
        <w:t xml:space="preserve"> en fecha </w:t>
      </w:r>
      <w:r w:rsidR="00CE5819" w:rsidRPr="00444708">
        <w:rPr>
          <w:rFonts w:ascii="Palatino Linotype" w:hAnsi="Palatino Linotype" w:cs="Arial"/>
        </w:rPr>
        <w:t>once de octubre de dos mil dieciocho</w:t>
      </w:r>
      <w:r w:rsidRPr="00444708">
        <w:rPr>
          <w:rFonts w:ascii="Palatino Linotype" w:hAnsi="Palatino Linotype"/>
        </w:rPr>
        <w:t>,</w:t>
      </w:r>
      <w:r w:rsidRPr="00444708">
        <w:rPr>
          <w:rFonts w:ascii="Palatino Linotype" w:hAnsi="Palatino Linotype" w:cs="Arial"/>
        </w:rPr>
        <w:t xml:space="preserve"> </w:t>
      </w:r>
      <w:r w:rsidRPr="00444708">
        <w:rPr>
          <w:rFonts w:ascii="Palatino Linotype" w:hAnsi="Palatino Linotype" w:cs="Arial"/>
          <w:b/>
        </w:rPr>
        <w:t>EL SUJETO OBLIGADO</w:t>
      </w:r>
      <w:r w:rsidRPr="00444708">
        <w:rPr>
          <w:rFonts w:ascii="Palatino Linotype" w:hAnsi="Palatino Linotype" w:cs="Arial"/>
        </w:rPr>
        <w:t xml:space="preserve"> dio respuesta a la solicitud de acceso a la información pública requerida por </w:t>
      </w:r>
      <w:r w:rsidR="00A1743A" w:rsidRPr="00444708">
        <w:rPr>
          <w:rFonts w:ascii="Palatino Linotype" w:hAnsi="Palatino Linotype" w:cs="Arial"/>
          <w:b/>
        </w:rPr>
        <w:t>LA RECURRENTE</w:t>
      </w:r>
      <w:r w:rsidRPr="00444708">
        <w:rPr>
          <w:rFonts w:ascii="Palatino Linotype" w:hAnsi="Palatino Linotype" w:cs="Arial"/>
        </w:rPr>
        <w:t>, en los siguientes términos:</w:t>
      </w:r>
    </w:p>
    <w:p w14:paraId="232BF91D" w14:textId="77777777" w:rsidR="009F2E39" w:rsidRPr="00444708" w:rsidRDefault="009F2E39" w:rsidP="009F2E39">
      <w:pPr>
        <w:pStyle w:val="Prrafodelista"/>
        <w:spacing w:line="360" w:lineRule="auto"/>
        <w:ind w:left="0"/>
        <w:contextualSpacing w:val="0"/>
        <w:jc w:val="both"/>
        <w:rPr>
          <w:rFonts w:ascii="Palatino Linotype" w:hAnsi="Palatino Linotype" w:cs="Arial"/>
        </w:rPr>
      </w:pPr>
    </w:p>
    <w:p w14:paraId="7FDF77DB" w14:textId="77777777" w:rsidR="00CE5819" w:rsidRPr="00444708" w:rsidRDefault="00CE5819" w:rsidP="009F2E39">
      <w:pPr>
        <w:pStyle w:val="Prrafodelista"/>
        <w:spacing w:line="360" w:lineRule="auto"/>
        <w:ind w:left="0"/>
        <w:contextualSpacing w:val="0"/>
        <w:jc w:val="both"/>
        <w:rPr>
          <w:rFonts w:ascii="Palatino Linotype" w:hAnsi="Palatino Linotype" w:cs="Arial"/>
        </w:rPr>
      </w:pPr>
    </w:p>
    <w:p w14:paraId="445E6A7C" w14:textId="61A8ABEF" w:rsidR="00CE5819" w:rsidRPr="00444708" w:rsidRDefault="00CE5819" w:rsidP="00CE5819">
      <w:pPr>
        <w:pStyle w:val="Prrafodelista"/>
        <w:ind w:right="757"/>
        <w:jc w:val="right"/>
        <w:rPr>
          <w:rFonts w:ascii="Palatino Linotype" w:hAnsi="Palatino Linotype" w:cs="Arial"/>
          <w:i/>
          <w:sz w:val="22"/>
        </w:rPr>
      </w:pPr>
      <w:r w:rsidRPr="00444708">
        <w:rPr>
          <w:rFonts w:ascii="Palatino Linotype" w:hAnsi="Palatino Linotype" w:cs="Arial"/>
          <w:i/>
          <w:sz w:val="22"/>
        </w:rPr>
        <w:t>“</w:t>
      </w:r>
      <w:proofErr w:type="spellStart"/>
      <w:r w:rsidRPr="00444708">
        <w:rPr>
          <w:rFonts w:ascii="Palatino Linotype" w:hAnsi="Palatino Linotype" w:cs="Arial"/>
          <w:i/>
          <w:sz w:val="22"/>
        </w:rPr>
        <w:t>Jocotitlán</w:t>
      </w:r>
      <w:proofErr w:type="spellEnd"/>
      <w:r w:rsidRPr="00444708">
        <w:rPr>
          <w:rFonts w:ascii="Palatino Linotype" w:hAnsi="Palatino Linotype" w:cs="Arial"/>
          <w:i/>
          <w:sz w:val="22"/>
        </w:rPr>
        <w:t>, México a 11 de Octubre de 2018</w:t>
      </w:r>
    </w:p>
    <w:p w14:paraId="7527FB13" w14:textId="70F02539" w:rsidR="00CE5819" w:rsidRPr="00444708" w:rsidRDefault="00CE5819" w:rsidP="00CE5819">
      <w:pPr>
        <w:pStyle w:val="Prrafodelista"/>
        <w:ind w:right="757"/>
        <w:jc w:val="right"/>
        <w:rPr>
          <w:rFonts w:ascii="Palatino Linotype" w:hAnsi="Palatino Linotype" w:cs="Arial"/>
          <w:i/>
          <w:sz w:val="22"/>
        </w:rPr>
      </w:pPr>
      <w:r w:rsidRPr="00444708">
        <w:rPr>
          <w:rFonts w:ascii="Palatino Linotype" w:hAnsi="Palatino Linotype" w:cs="Arial"/>
          <w:i/>
          <w:sz w:val="22"/>
        </w:rPr>
        <w:t xml:space="preserve">Nombre del solicitante: </w:t>
      </w:r>
      <w:proofErr w:type="spellStart"/>
      <w:r w:rsidR="00D9239C" w:rsidRPr="00D9239C">
        <w:rPr>
          <w:rFonts w:ascii="Palatino Linotype" w:hAnsi="Palatino Linotype" w:cs="Arial"/>
          <w:i/>
          <w:sz w:val="22"/>
        </w:rPr>
        <w:t>xxxxxx</w:t>
      </w:r>
      <w:proofErr w:type="spellEnd"/>
      <w:r w:rsidR="00D9239C" w:rsidRPr="00D9239C">
        <w:rPr>
          <w:rFonts w:ascii="Palatino Linotype" w:hAnsi="Palatino Linotype" w:cs="Arial"/>
          <w:i/>
          <w:sz w:val="22"/>
        </w:rPr>
        <w:t xml:space="preserve"> xxx xxxxx</w:t>
      </w:r>
      <w:bookmarkStart w:id="0" w:name="_GoBack"/>
      <w:bookmarkEnd w:id="0"/>
    </w:p>
    <w:p w14:paraId="19D7F48D" w14:textId="77777777" w:rsidR="00CE5819" w:rsidRPr="00444708" w:rsidRDefault="00CE5819" w:rsidP="00CE5819">
      <w:pPr>
        <w:pStyle w:val="Prrafodelista"/>
        <w:ind w:right="757"/>
        <w:jc w:val="right"/>
        <w:rPr>
          <w:rFonts w:ascii="Palatino Linotype" w:hAnsi="Palatino Linotype" w:cs="Arial"/>
          <w:i/>
          <w:sz w:val="22"/>
        </w:rPr>
      </w:pPr>
      <w:r w:rsidRPr="00444708">
        <w:rPr>
          <w:rFonts w:ascii="Palatino Linotype" w:hAnsi="Palatino Linotype" w:cs="Arial"/>
          <w:i/>
          <w:sz w:val="22"/>
        </w:rPr>
        <w:t>Folio de la solicitud: 00093/JOCOTIT/IP/2018</w:t>
      </w:r>
    </w:p>
    <w:p w14:paraId="1ED8D7E7" w14:textId="77777777" w:rsidR="00CE5819" w:rsidRPr="00444708" w:rsidRDefault="00CE5819" w:rsidP="00CE5819">
      <w:pPr>
        <w:pStyle w:val="Prrafodelista"/>
        <w:ind w:right="757"/>
        <w:jc w:val="both"/>
        <w:rPr>
          <w:rFonts w:ascii="Palatino Linotype" w:hAnsi="Palatino Linotype" w:cs="Arial"/>
          <w:i/>
          <w:sz w:val="22"/>
        </w:rPr>
      </w:pPr>
    </w:p>
    <w:p w14:paraId="0CCD8763" w14:textId="77777777" w:rsidR="00CE5819" w:rsidRPr="00444708" w:rsidRDefault="00CE5819" w:rsidP="00CE5819">
      <w:pPr>
        <w:pStyle w:val="Prrafodelista"/>
        <w:ind w:right="757"/>
        <w:jc w:val="both"/>
        <w:rPr>
          <w:rFonts w:ascii="Palatino Linotype" w:hAnsi="Palatino Linotype" w:cs="Arial"/>
          <w:i/>
          <w:sz w:val="22"/>
        </w:rPr>
      </w:pPr>
      <w:r w:rsidRPr="0044470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05FC94" w14:textId="77777777" w:rsidR="00CE5819" w:rsidRPr="00444708" w:rsidRDefault="00CE5819" w:rsidP="00CE5819">
      <w:pPr>
        <w:pStyle w:val="Prrafodelista"/>
        <w:ind w:right="757"/>
        <w:jc w:val="both"/>
        <w:rPr>
          <w:rFonts w:ascii="Palatino Linotype" w:hAnsi="Palatino Linotype" w:cs="Arial"/>
          <w:i/>
          <w:sz w:val="22"/>
        </w:rPr>
      </w:pPr>
    </w:p>
    <w:p w14:paraId="43CFA35A" w14:textId="77777777" w:rsidR="00CE5819" w:rsidRPr="00444708" w:rsidRDefault="00CE5819" w:rsidP="00CE5819">
      <w:pPr>
        <w:pStyle w:val="Prrafodelista"/>
        <w:ind w:right="757"/>
        <w:jc w:val="both"/>
        <w:rPr>
          <w:rFonts w:ascii="Palatino Linotype" w:hAnsi="Palatino Linotype" w:cs="Arial"/>
          <w:i/>
          <w:sz w:val="22"/>
        </w:rPr>
      </w:pPr>
      <w:r w:rsidRPr="00444708">
        <w:rPr>
          <w:rFonts w:ascii="Palatino Linotype" w:hAnsi="Palatino Linotype" w:cs="Arial"/>
          <w:i/>
          <w:sz w:val="22"/>
        </w:rPr>
        <w:t>En atención a la Información solicitada donde pide: LOS ARCHIVOS QUE CONTENGAN EL PROGRAMA ANUAL DE ADQUISICIONES 2018. QUE FUERON ENTREGADOS POR EL AYUNTAMIENTO DE JOCOTITLAN AL ÓRGANO SUPERIOR DE FISCALIZACIÓN DEL ESTADO DE MÉXICO DEPENDIENTE DE LA LEGISLATURA DEL ESTADO. Al respecto me permito adjuntar los archivos con nombres: PBRM_06 PROGRAMA ANUAL DE ADQUISICION, OFICIO 00093, en donde encontrara lo solicitado.</w:t>
      </w:r>
    </w:p>
    <w:p w14:paraId="6FB78285" w14:textId="77777777" w:rsidR="00CE5819" w:rsidRPr="00444708" w:rsidRDefault="00CE5819" w:rsidP="00CE5819">
      <w:pPr>
        <w:pStyle w:val="Prrafodelista"/>
        <w:ind w:right="757"/>
        <w:jc w:val="both"/>
        <w:rPr>
          <w:rFonts w:ascii="Palatino Linotype" w:hAnsi="Palatino Linotype" w:cs="Arial"/>
          <w:i/>
          <w:sz w:val="22"/>
        </w:rPr>
      </w:pPr>
    </w:p>
    <w:p w14:paraId="0FBA8AFD" w14:textId="77777777" w:rsidR="00CE5819" w:rsidRPr="00444708" w:rsidRDefault="00CE5819" w:rsidP="00CE5819">
      <w:pPr>
        <w:pStyle w:val="Prrafodelista"/>
        <w:ind w:right="757"/>
        <w:jc w:val="both"/>
        <w:rPr>
          <w:rFonts w:ascii="Palatino Linotype" w:hAnsi="Palatino Linotype" w:cs="Arial"/>
          <w:i/>
          <w:sz w:val="22"/>
        </w:rPr>
      </w:pPr>
      <w:r w:rsidRPr="00444708">
        <w:rPr>
          <w:rFonts w:ascii="Palatino Linotype" w:hAnsi="Palatino Linotype" w:cs="Arial"/>
          <w:i/>
          <w:sz w:val="22"/>
        </w:rPr>
        <w:t>ATENTAMENTE</w:t>
      </w:r>
    </w:p>
    <w:p w14:paraId="4B9DB85B" w14:textId="6CE38736" w:rsidR="00CE5819" w:rsidRPr="00444708" w:rsidRDefault="00CE5819" w:rsidP="00CE5819">
      <w:pPr>
        <w:pStyle w:val="Prrafodelista"/>
        <w:ind w:right="757"/>
        <w:contextualSpacing w:val="0"/>
        <w:jc w:val="both"/>
        <w:rPr>
          <w:rFonts w:ascii="Palatino Linotype" w:hAnsi="Palatino Linotype" w:cs="Arial"/>
          <w:i/>
          <w:sz w:val="22"/>
        </w:rPr>
      </w:pPr>
      <w:r w:rsidRPr="00444708">
        <w:rPr>
          <w:rFonts w:ascii="Palatino Linotype" w:hAnsi="Palatino Linotype" w:cs="Arial"/>
          <w:i/>
          <w:sz w:val="22"/>
        </w:rPr>
        <w:t>P.ING JORGE LUIS PEREZ CHIMAL”</w:t>
      </w:r>
    </w:p>
    <w:p w14:paraId="69009218" w14:textId="6322AE88" w:rsidR="009F2E39" w:rsidRPr="00444708" w:rsidRDefault="009F2E39" w:rsidP="009F2E39">
      <w:pPr>
        <w:pStyle w:val="Prrafodelista"/>
        <w:spacing w:line="360" w:lineRule="auto"/>
        <w:ind w:left="0"/>
        <w:contextualSpacing w:val="0"/>
        <w:jc w:val="center"/>
        <w:rPr>
          <w:rFonts w:ascii="Palatino Linotype" w:hAnsi="Palatino Linotype" w:cs="Arial"/>
        </w:rPr>
      </w:pPr>
    </w:p>
    <w:p w14:paraId="01ABC364" w14:textId="24386D40" w:rsidR="00034FF9" w:rsidRPr="00444708" w:rsidRDefault="00537CE2" w:rsidP="009F2E39">
      <w:pPr>
        <w:spacing w:line="360" w:lineRule="auto"/>
        <w:jc w:val="both"/>
        <w:rPr>
          <w:rFonts w:ascii="Palatino Linotype" w:hAnsi="Palatino Linotype" w:cs="Arial"/>
        </w:rPr>
      </w:pPr>
      <w:r w:rsidRPr="00444708">
        <w:rPr>
          <w:rFonts w:ascii="Palatino Linotype" w:hAnsi="Palatino Linotype" w:cs="Arial"/>
        </w:rPr>
        <w:t>A dicha respuesta</w:t>
      </w:r>
      <w:r w:rsidR="00B42CDC" w:rsidRPr="00444708">
        <w:rPr>
          <w:rFonts w:ascii="Palatino Linotype" w:hAnsi="Palatino Linotype" w:cs="Arial"/>
        </w:rPr>
        <w:t>,</w:t>
      </w:r>
      <w:r w:rsidRPr="00444708">
        <w:rPr>
          <w:rFonts w:ascii="Palatino Linotype" w:hAnsi="Palatino Linotype" w:cs="Arial"/>
        </w:rPr>
        <w:t xml:space="preserve"> </w:t>
      </w:r>
      <w:r w:rsidR="009F5E1D" w:rsidRPr="00444708">
        <w:rPr>
          <w:rFonts w:ascii="Palatino Linotype" w:hAnsi="Palatino Linotype" w:cs="Arial"/>
          <w:b/>
        </w:rPr>
        <w:t xml:space="preserve">EL SUJETO OBLIGADO </w:t>
      </w:r>
      <w:r w:rsidR="009F2E39" w:rsidRPr="00444708">
        <w:rPr>
          <w:rFonts w:ascii="Palatino Linotype" w:hAnsi="Palatino Linotype" w:cs="Arial"/>
        </w:rPr>
        <w:t>adjuntó el</w:t>
      </w:r>
      <w:r w:rsidRPr="00444708">
        <w:rPr>
          <w:rFonts w:ascii="Palatino Linotype" w:hAnsi="Palatino Linotype" w:cs="Arial"/>
        </w:rPr>
        <w:t xml:space="preserve"> ar</w:t>
      </w:r>
      <w:r w:rsidR="00034FF9" w:rsidRPr="00444708">
        <w:rPr>
          <w:rFonts w:ascii="Palatino Linotype" w:hAnsi="Palatino Linotype" w:cs="Arial"/>
        </w:rPr>
        <w:t>chivo electrónico denominado</w:t>
      </w:r>
      <w:r w:rsidR="009F2E39" w:rsidRPr="00444708">
        <w:rPr>
          <w:rFonts w:ascii="Palatino Linotype" w:hAnsi="Palatino Linotype" w:cs="Arial"/>
        </w:rPr>
        <w:t xml:space="preserve"> </w:t>
      </w:r>
      <w:r w:rsidR="00CE5819" w:rsidRPr="00444708">
        <w:rPr>
          <w:rFonts w:ascii="Palatino Linotype" w:hAnsi="Palatino Linotype" w:cs="Arial"/>
          <w:b/>
        </w:rPr>
        <w:t xml:space="preserve">PBRM_06 PROGRAMA ANUAL DE ADQUISCICION.pdf </w:t>
      </w:r>
      <w:r w:rsidR="00CE5819" w:rsidRPr="00444708">
        <w:rPr>
          <w:rFonts w:ascii="Palatino Linotype" w:hAnsi="Palatino Linotype" w:cs="Arial"/>
        </w:rPr>
        <w:t xml:space="preserve">y </w:t>
      </w:r>
      <w:r w:rsidR="00CE5819" w:rsidRPr="00444708">
        <w:rPr>
          <w:rFonts w:ascii="Palatino Linotype" w:hAnsi="Palatino Linotype" w:cs="Arial"/>
          <w:b/>
        </w:rPr>
        <w:t>OFICIO 00093.pdf</w:t>
      </w:r>
      <w:r w:rsidR="009F2E39" w:rsidRPr="00444708">
        <w:rPr>
          <w:rFonts w:ascii="Palatino Linotype" w:hAnsi="Palatino Linotype" w:cs="Arial"/>
          <w:b/>
        </w:rPr>
        <w:t xml:space="preserve">, </w:t>
      </w:r>
      <w:r w:rsidR="009F2E39" w:rsidRPr="00444708">
        <w:rPr>
          <w:rFonts w:ascii="Palatino Linotype" w:hAnsi="Palatino Linotype" w:cs="Arial"/>
        </w:rPr>
        <w:t xml:space="preserve">el cual contiene </w:t>
      </w:r>
      <w:r w:rsidR="005307DC" w:rsidRPr="00444708">
        <w:rPr>
          <w:rFonts w:ascii="Palatino Linotype" w:hAnsi="Palatino Linotype" w:cs="Arial"/>
        </w:rPr>
        <w:t xml:space="preserve">el </w:t>
      </w:r>
      <w:r w:rsidR="00A708F8" w:rsidRPr="00444708">
        <w:rPr>
          <w:rFonts w:ascii="Palatino Linotype" w:hAnsi="Palatino Linotype" w:cs="Arial"/>
        </w:rPr>
        <w:t>oficio TMJ/093/2018 suscrito por la Tesorera Municipal mediante el cual remite la información solicitada; sin embargo, el archivo que presuntamente contiene la documentación no es clara la digitalización por lo que no es posible verificar los datos que ahí se contienen.</w:t>
      </w:r>
      <w:r w:rsidR="005307DC" w:rsidRPr="00444708">
        <w:rPr>
          <w:rFonts w:ascii="Palatino Linotype" w:hAnsi="Palatino Linotype" w:cs="Arial"/>
        </w:rPr>
        <w:t xml:space="preserve"> </w:t>
      </w:r>
    </w:p>
    <w:p w14:paraId="3231F5D2" w14:textId="77777777" w:rsidR="00A708F8" w:rsidRPr="00444708" w:rsidRDefault="00A708F8" w:rsidP="009F2E39">
      <w:pPr>
        <w:spacing w:line="360" w:lineRule="auto"/>
        <w:jc w:val="both"/>
        <w:rPr>
          <w:rFonts w:ascii="Palatino Linotype" w:hAnsi="Palatino Linotype" w:cs="Arial"/>
        </w:rPr>
      </w:pPr>
    </w:p>
    <w:p w14:paraId="2963C361" w14:textId="3E3A3B58" w:rsidR="00197FEB" w:rsidRPr="00444708" w:rsidRDefault="00197FEB" w:rsidP="009F2E39">
      <w:pPr>
        <w:pStyle w:val="Prrafodelista"/>
        <w:numPr>
          <w:ilvl w:val="0"/>
          <w:numId w:val="6"/>
        </w:numPr>
        <w:spacing w:line="360" w:lineRule="auto"/>
        <w:ind w:left="0" w:firstLine="0"/>
        <w:contextualSpacing w:val="0"/>
        <w:jc w:val="both"/>
        <w:rPr>
          <w:rFonts w:ascii="Palatino Linotype" w:hAnsi="Palatino Linotype" w:cs="Arial"/>
        </w:rPr>
      </w:pPr>
      <w:r w:rsidRPr="00444708">
        <w:rPr>
          <w:rFonts w:ascii="Palatino Linotype" w:hAnsi="Palatino Linotype" w:cs="Arial"/>
        </w:rPr>
        <w:t>Inconforme con la respuesta</w:t>
      </w:r>
      <w:r w:rsidR="008920EF" w:rsidRPr="00444708">
        <w:rPr>
          <w:rFonts w:ascii="Palatino Linotype" w:hAnsi="Palatino Linotype" w:cs="Arial"/>
        </w:rPr>
        <w:t xml:space="preserve"> aludida</w:t>
      </w:r>
      <w:r w:rsidRPr="00444708">
        <w:rPr>
          <w:rFonts w:ascii="Palatino Linotype" w:hAnsi="Palatino Linotype" w:cs="Arial"/>
        </w:rPr>
        <w:t xml:space="preserve">, el </w:t>
      </w:r>
      <w:r w:rsidR="00A708F8" w:rsidRPr="00444708">
        <w:rPr>
          <w:rFonts w:ascii="Palatino Linotype" w:hAnsi="Palatino Linotype" w:cs="Arial"/>
        </w:rPr>
        <w:t>uno de noviembre de dos mil dieciocho</w:t>
      </w:r>
      <w:r w:rsidRPr="00444708">
        <w:rPr>
          <w:rFonts w:ascii="Palatino Linotype" w:hAnsi="Palatino Linotype" w:cs="Arial"/>
        </w:rPr>
        <w:t xml:space="preserve">, </w:t>
      </w:r>
      <w:r w:rsidR="00A1743A" w:rsidRPr="00444708">
        <w:rPr>
          <w:rFonts w:ascii="Palatino Linotype" w:hAnsi="Palatino Linotype" w:cs="Arial"/>
          <w:b/>
        </w:rPr>
        <w:t>LA RECURRENTE</w:t>
      </w:r>
      <w:r w:rsidRPr="00444708">
        <w:rPr>
          <w:rFonts w:ascii="Palatino Linotype" w:hAnsi="Palatino Linotype" w:cs="Arial"/>
        </w:rPr>
        <w:t xml:space="preserve"> interpuso el recurso de revisión sujeto del presente estudio, el cual fue registrado en el</w:t>
      </w:r>
      <w:r w:rsidRPr="00444708">
        <w:rPr>
          <w:rFonts w:ascii="Palatino Linotype" w:hAnsi="Palatino Linotype" w:cs="Arial"/>
          <w:b/>
        </w:rPr>
        <w:t xml:space="preserve"> SAIMEX</w:t>
      </w:r>
      <w:r w:rsidR="004A798F" w:rsidRPr="00444708">
        <w:rPr>
          <w:rFonts w:ascii="Palatino Linotype" w:hAnsi="Palatino Linotype" w:cs="Arial"/>
          <w:b/>
        </w:rPr>
        <w:t xml:space="preserve"> </w:t>
      </w:r>
      <w:r w:rsidR="004A798F" w:rsidRPr="00444708">
        <w:rPr>
          <w:rFonts w:ascii="Palatino Linotype" w:hAnsi="Palatino Linotype" w:cs="Arial"/>
        </w:rPr>
        <w:t>y</w:t>
      </w:r>
      <w:r w:rsidRPr="00444708">
        <w:rPr>
          <w:rFonts w:ascii="Palatino Linotype" w:hAnsi="Palatino Linotype" w:cs="Arial"/>
        </w:rPr>
        <w:t xml:space="preserve"> se le asignó el número de expediente </w:t>
      </w:r>
      <w:r w:rsidR="00537CE2" w:rsidRPr="00444708">
        <w:rPr>
          <w:rFonts w:ascii="Palatino Linotype" w:hAnsi="Palatino Linotype" w:cs="Arial"/>
          <w:b/>
        </w:rPr>
        <w:t>0</w:t>
      </w:r>
      <w:r w:rsidR="00A708F8" w:rsidRPr="00444708">
        <w:rPr>
          <w:rFonts w:ascii="Palatino Linotype" w:hAnsi="Palatino Linotype" w:cs="Arial"/>
          <w:b/>
        </w:rPr>
        <w:t>4182</w:t>
      </w:r>
      <w:r w:rsidR="00537CE2" w:rsidRPr="00444708">
        <w:rPr>
          <w:rFonts w:ascii="Palatino Linotype" w:hAnsi="Palatino Linotype" w:cs="Arial"/>
          <w:b/>
        </w:rPr>
        <w:t>/INFOEM/IP/RR/201</w:t>
      </w:r>
      <w:r w:rsidR="00A708F8" w:rsidRPr="00444708">
        <w:rPr>
          <w:rFonts w:ascii="Palatino Linotype" w:hAnsi="Palatino Linotype" w:cs="Arial"/>
          <w:b/>
        </w:rPr>
        <w:t>8</w:t>
      </w:r>
      <w:r w:rsidRPr="00444708">
        <w:rPr>
          <w:rFonts w:ascii="Palatino Linotype" w:hAnsi="Palatino Linotype" w:cs="Arial"/>
        </w:rPr>
        <w:t xml:space="preserve">, en el que señaló como acto impugnado el siguiente: </w:t>
      </w:r>
    </w:p>
    <w:p w14:paraId="734B3761" w14:textId="0F7CA065" w:rsidR="00197FEB" w:rsidRPr="00444708" w:rsidRDefault="00197FEB" w:rsidP="00A708F8">
      <w:pPr>
        <w:tabs>
          <w:tab w:val="left" w:pos="9214"/>
        </w:tabs>
        <w:ind w:left="709" w:right="757"/>
        <w:jc w:val="both"/>
        <w:rPr>
          <w:rFonts w:ascii="Palatino Linotype" w:hAnsi="Palatino Linotype" w:cs="Arial"/>
          <w:sz w:val="22"/>
        </w:rPr>
      </w:pPr>
      <w:r w:rsidRPr="00444708">
        <w:rPr>
          <w:rFonts w:ascii="Palatino Linotype" w:hAnsi="Palatino Linotype" w:cs="Arial"/>
          <w:i/>
          <w:sz w:val="22"/>
        </w:rPr>
        <w:lastRenderedPageBreak/>
        <w:t>“</w:t>
      </w:r>
      <w:r w:rsidR="00A708F8" w:rsidRPr="00444708">
        <w:rPr>
          <w:rFonts w:ascii="Palatino Linotype" w:hAnsi="Palatino Linotype" w:cs="Arial"/>
          <w:i/>
          <w:sz w:val="22"/>
        </w:rPr>
        <w:t>LA INFORMACIÓN PROPORCIONADA POR EL SUJETO OBLIGADO ES ILEGIBLE, NO SE PUEDE LEER</w:t>
      </w:r>
      <w:r w:rsidR="00C61922" w:rsidRPr="00444708">
        <w:rPr>
          <w:rFonts w:ascii="Palatino Linotype" w:hAnsi="Palatino Linotype" w:cs="Arial"/>
          <w:i/>
          <w:sz w:val="22"/>
        </w:rPr>
        <w:t>”</w:t>
      </w:r>
      <w:r w:rsidRPr="00444708">
        <w:rPr>
          <w:rFonts w:ascii="Palatino Linotype" w:hAnsi="Palatino Linotype" w:cs="Arial"/>
          <w:i/>
          <w:sz w:val="22"/>
        </w:rPr>
        <w:t xml:space="preserve"> </w:t>
      </w:r>
      <w:r w:rsidR="00195325" w:rsidRPr="00444708">
        <w:rPr>
          <w:rFonts w:ascii="Palatino Linotype" w:hAnsi="Palatino Linotype" w:cs="Arial"/>
          <w:sz w:val="22"/>
        </w:rPr>
        <w:t>(Sic)</w:t>
      </w:r>
    </w:p>
    <w:p w14:paraId="623B27AA" w14:textId="77777777" w:rsidR="00034FF9" w:rsidRPr="00444708" w:rsidRDefault="00034FF9" w:rsidP="009F2E39">
      <w:pPr>
        <w:tabs>
          <w:tab w:val="left" w:pos="9214"/>
        </w:tabs>
        <w:spacing w:line="360" w:lineRule="auto"/>
        <w:ind w:left="709" w:right="709"/>
        <w:jc w:val="both"/>
        <w:rPr>
          <w:rFonts w:ascii="Palatino Linotype" w:hAnsi="Palatino Linotype" w:cs="Arial"/>
          <w:i/>
        </w:rPr>
      </w:pPr>
    </w:p>
    <w:p w14:paraId="27986798" w14:textId="7632075E" w:rsidR="00197FEB" w:rsidRPr="00444708" w:rsidRDefault="00197FEB" w:rsidP="009F2E39">
      <w:pPr>
        <w:spacing w:line="360" w:lineRule="auto"/>
        <w:jc w:val="both"/>
        <w:rPr>
          <w:rFonts w:ascii="Palatino Linotype" w:hAnsi="Palatino Linotype" w:cs="Arial"/>
        </w:rPr>
      </w:pPr>
      <w:r w:rsidRPr="00444708">
        <w:rPr>
          <w:rFonts w:ascii="Palatino Linotype" w:hAnsi="Palatino Linotype" w:cs="Arial"/>
        </w:rPr>
        <w:t xml:space="preserve">Asimismo, </w:t>
      </w:r>
      <w:r w:rsidR="00A1743A" w:rsidRPr="00444708">
        <w:rPr>
          <w:rFonts w:ascii="Palatino Linotype" w:hAnsi="Palatino Linotype" w:cs="Arial"/>
          <w:b/>
        </w:rPr>
        <w:t>LA RECURRENTE</w:t>
      </w:r>
      <w:r w:rsidRPr="00444708">
        <w:rPr>
          <w:rFonts w:ascii="Palatino Linotype" w:hAnsi="Palatino Linotype" w:cs="Arial"/>
        </w:rPr>
        <w:t xml:space="preserve"> </w:t>
      </w:r>
      <w:r w:rsidR="00B201D0" w:rsidRPr="00444708">
        <w:rPr>
          <w:rFonts w:ascii="Palatino Linotype" w:hAnsi="Palatino Linotype" w:cs="Arial"/>
        </w:rPr>
        <w:t>manifestó</w:t>
      </w:r>
      <w:r w:rsidRPr="00444708">
        <w:rPr>
          <w:rFonts w:ascii="Palatino Linotype" w:hAnsi="Palatino Linotype" w:cs="Arial"/>
        </w:rPr>
        <w:t xml:space="preserve"> como razones o motivos de inconformidad</w:t>
      </w:r>
      <w:r w:rsidR="00B201D0" w:rsidRPr="00444708">
        <w:rPr>
          <w:rFonts w:ascii="Palatino Linotype" w:hAnsi="Palatino Linotype" w:cs="Arial"/>
        </w:rPr>
        <w:t>:</w:t>
      </w:r>
      <w:r w:rsidRPr="00444708">
        <w:rPr>
          <w:rFonts w:ascii="Palatino Linotype" w:hAnsi="Palatino Linotype" w:cs="Arial"/>
        </w:rPr>
        <w:t xml:space="preserve"> </w:t>
      </w:r>
    </w:p>
    <w:p w14:paraId="3ED0FAA1" w14:textId="77777777" w:rsidR="00034FF9" w:rsidRPr="00444708" w:rsidRDefault="00034FF9" w:rsidP="009F2E39">
      <w:pPr>
        <w:spacing w:line="360" w:lineRule="auto"/>
        <w:jc w:val="both"/>
        <w:rPr>
          <w:rFonts w:ascii="Palatino Linotype" w:hAnsi="Palatino Linotype" w:cs="Arial"/>
        </w:rPr>
      </w:pPr>
    </w:p>
    <w:p w14:paraId="1CCB06AA" w14:textId="5DD695C0" w:rsidR="00197FEB" w:rsidRPr="00444708" w:rsidRDefault="00197FEB" w:rsidP="00A06B08">
      <w:pPr>
        <w:tabs>
          <w:tab w:val="left" w:pos="9214"/>
        </w:tabs>
        <w:ind w:left="709" w:right="709"/>
        <w:jc w:val="both"/>
        <w:rPr>
          <w:rFonts w:ascii="Palatino Linotype" w:hAnsi="Palatino Linotype" w:cs="Arial"/>
          <w:sz w:val="22"/>
        </w:rPr>
      </w:pPr>
      <w:r w:rsidRPr="00444708">
        <w:rPr>
          <w:rFonts w:ascii="Palatino Linotype" w:hAnsi="Palatino Linotype" w:cs="Arial"/>
          <w:i/>
          <w:sz w:val="22"/>
        </w:rPr>
        <w:t>“</w:t>
      </w:r>
      <w:r w:rsidR="00A708F8" w:rsidRPr="00444708">
        <w:rPr>
          <w:rFonts w:ascii="Palatino Linotype" w:hAnsi="Palatino Linotype" w:cs="Arial"/>
          <w:i/>
          <w:sz w:val="22"/>
        </w:rPr>
        <w:t>LA INFORMACIÓN PROPORCIONADA POR EL SUJETO OBLIGADO ES ILEGIBLE, NO SE PUEDE LEER</w:t>
      </w:r>
      <w:r w:rsidRPr="00444708">
        <w:rPr>
          <w:rFonts w:ascii="Palatino Linotype" w:hAnsi="Palatino Linotype" w:cs="Arial"/>
          <w:i/>
          <w:sz w:val="22"/>
        </w:rPr>
        <w:t xml:space="preserve">” </w:t>
      </w:r>
      <w:r w:rsidR="00195325" w:rsidRPr="00444708">
        <w:rPr>
          <w:rFonts w:ascii="Palatino Linotype" w:hAnsi="Palatino Linotype" w:cs="Arial"/>
          <w:sz w:val="22"/>
        </w:rPr>
        <w:t>(Sic)</w:t>
      </w:r>
    </w:p>
    <w:p w14:paraId="722BB7B8" w14:textId="77777777" w:rsidR="00034FF9" w:rsidRPr="00444708" w:rsidRDefault="00034FF9" w:rsidP="009F2E39">
      <w:pPr>
        <w:tabs>
          <w:tab w:val="left" w:pos="9214"/>
        </w:tabs>
        <w:spacing w:line="360" w:lineRule="auto"/>
        <w:ind w:left="709" w:right="709"/>
        <w:jc w:val="both"/>
        <w:rPr>
          <w:rFonts w:ascii="Palatino Linotype" w:hAnsi="Palatino Linotype" w:cs="Arial"/>
          <w:i/>
        </w:rPr>
      </w:pPr>
    </w:p>
    <w:p w14:paraId="33CB766F" w14:textId="14633BA9" w:rsidR="00C52DA7" w:rsidRPr="00444708" w:rsidRDefault="00C52DA7" w:rsidP="009F2E39">
      <w:pPr>
        <w:pStyle w:val="Prrafodelista"/>
        <w:numPr>
          <w:ilvl w:val="0"/>
          <w:numId w:val="6"/>
        </w:numPr>
        <w:spacing w:line="360" w:lineRule="auto"/>
        <w:ind w:left="0" w:firstLine="0"/>
        <w:contextualSpacing w:val="0"/>
        <w:jc w:val="both"/>
        <w:rPr>
          <w:rFonts w:ascii="Palatino Linotype" w:hAnsi="Palatino Linotype" w:cs="Arial"/>
        </w:rPr>
      </w:pPr>
      <w:r w:rsidRPr="00444708">
        <w:rPr>
          <w:rFonts w:ascii="Palatino Linotype" w:hAnsi="Palatino Linotype" w:cs="Arial"/>
        </w:rPr>
        <w:t xml:space="preserve">El </w:t>
      </w:r>
      <w:r w:rsidR="0037211C" w:rsidRPr="00444708">
        <w:rPr>
          <w:rFonts w:ascii="Palatino Linotype" w:hAnsi="Palatino Linotype" w:cs="Arial"/>
        </w:rPr>
        <w:t>uno de noviembre de dos mil dieciocho</w:t>
      </w:r>
      <w:r w:rsidRPr="00444708">
        <w:rPr>
          <w:rFonts w:ascii="Palatino Linotype" w:hAnsi="Palatino Linotype" w:cs="Arial"/>
        </w:rPr>
        <w:t xml:space="preserve">, el recurso de que se trata se envió electrónicamente al Instituto de </w:t>
      </w:r>
      <w:r w:rsidRPr="00444708">
        <w:rPr>
          <w:rFonts w:ascii="Palatino Linotype" w:eastAsia="Arial Unicode MS" w:hAnsi="Palatino Linotype" w:cs="Arial"/>
        </w:rPr>
        <w:t>Transparencia</w:t>
      </w:r>
      <w:r w:rsidRPr="00444708">
        <w:rPr>
          <w:rFonts w:ascii="Palatino Linotype" w:hAnsi="Palatino Linotype" w:cs="Arial"/>
        </w:rPr>
        <w:t xml:space="preserve">, Acceso a la Información Pública y Protección de Datos Personales del Estado de México y Municipios y con fundamento en el artículo 185 fracción I de la </w:t>
      </w:r>
      <w:r w:rsidRPr="00444708">
        <w:rPr>
          <w:rFonts w:ascii="Palatino Linotype" w:hAnsi="Palatino Linotype"/>
        </w:rPr>
        <w:t>Ley de Transparencia y Acceso a la Información Pública del Estado de México y Municipios</w:t>
      </w:r>
      <w:r w:rsidRPr="00444708">
        <w:rPr>
          <w:rFonts w:ascii="Palatino Linotype" w:hAnsi="Palatino Linotype" w:cs="Arial"/>
        </w:rPr>
        <w:t>, se turnó, a través del</w:t>
      </w:r>
      <w:r w:rsidRPr="00444708">
        <w:rPr>
          <w:rFonts w:ascii="Palatino Linotype" w:eastAsia="Arial Unicode MS" w:hAnsi="Palatino Linotype" w:cs="Arial"/>
        </w:rPr>
        <w:t xml:space="preserve"> </w:t>
      </w:r>
      <w:r w:rsidRPr="00444708">
        <w:rPr>
          <w:rFonts w:ascii="Palatino Linotype" w:eastAsia="Arial Unicode MS" w:hAnsi="Palatino Linotype" w:cs="Arial"/>
          <w:b/>
        </w:rPr>
        <w:t>SAIMEX</w:t>
      </w:r>
      <w:r w:rsidRPr="00444708">
        <w:rPr>
          <w:rFonts w:ascii="Palatino Linotype" w:hAnsi="Palatino Linotype"/>
        </w:rPr>
        <w:t xml:space="preserve">, a la </w:t>
      </w:r>
      <w:r w:rsidRPr="00444708">
        <w:rPr>
          <w:rFonts w:ascii="Palatino Linotype" w:hAnsi="Palatino Linotype" w:cs="Arial"/>
        </w:rPr>
        <w:t xml:space="preserve">Comisionada </w:t>
      </w:r>
      <w:r w:rsidRPr="00444708">
        <w:rPr>
          <w:rFonts w:ascii="Palatino Linotype" w:hAnsi="Palatino Linotype" w:cs="Arial"/>
          <w:b/>
        </w:rPr>
        <w:t>EVA ABAID YAPUR</w:t>
      </w:r>
      <w:r w:rsidRPr="00444708">
        <w:rPr>
          <w:rFonts w:ascii="Palatino Linotype" w:hAnsi="Palatino Linotype"/>
        </w:rPr>
        <w:t>,</w:t>
      </w:r>
      <w:r w:rsidRPr="00444708">
        <w:rPr>
          <w:rFonts w:ascii="Palatino Linotype" w:hAnsi="Palatino Linotype" w:cs="Arial"/>
        </w:rPr>
        <w:t xml:space="preserve"> a efecto de decretar su admisión o desechamiento.</w:t>
      </w:r>
    </w:p>
    <w:p w14:paraId="74302879" w14:textId="77777777" w:rsidR="0037211C" w:rsidRPr="00444708" w:rsidRDefault="0037211C" w:rsidP="00A708F8">
      <w:pPr>
        <w:pStyle w:val="Prrafodelista"/>
        <w:spacing w:line="360" w:lineRule="auto"/>
        <w:ind w:left="0"/>
        <w:contextualSpacing w:val="0"/>
        <w:jc w:val="both"/>
        <w:rPr>
          <w:rFonts w:ascii="Palatino Linotype" w:hAnsi="Palatino Linotype" w:cs="Arial"/>
        </w:rPr>
      </w:pPr>
    </w:p>
    <w:p w14:paraId="2005C2AE" w14:textId="658CE10B" w:rsidR="004E54AC" w:rsidRPr="00444708" w:rsidRDefault="00C52DA7" w:rsidP="009F2E39">
      <w:pPr>
        <w:pStyle w:val="Prrafodelista"/>
        <w:numPr>
          <w:ilvl w:val="0"/>
          <w:numId w:val="6"/>
        </w:numPr>
        <w:spacing w:line="360" w:lineRule="auto"/>
        <w:ind w:left="0" w:firstLine="0"/>
        <w:contextualSpacing w:val="0"/>
        <w:jc w:val="both"/>
        <w:rPr>
          <w:rFonts w:ascii="Palatino Linotype" w:hAnsi="Palatino Linotype" w:cs="Arial"/>
        </w:rPr>
      </w:pPr>
      <w:r w:rsidRPr="00444708">
        <w:rPr>
          <w:rFonts w:ascii="Palatino Linotype" w:hAnsi="Palatino Linotype" w:cs="Arial"/>
        </w:rPr>
        <w:t xml:space="preserve">En fecha </w:t>
      </w:r>
      <w:r w:rsidR="0037211C" w:rsidRPr="00444708">
        <w:rPr>
          <w:rFonts w:ascii="Palatino Linotype" w:hAnsi="Palatino Linotype" w:cs="Arial"/>
        </w:rPr>
        <w:t>ocho de noviembre de dos mil, dieciocho</w:t>
      </w:r>
      <w:r w:rsidRPr="00444708">
        <w:rPr>
          <w:rFonts w:ascii="Palatino Linotype" w:hAnsi="Palatino Linotype" w:cs="Arial"/>
        </w:rPr>
        <w:t xml:space="preserve">, la Comisionada Ponente atento a lo dispuesto en el artículo 185 fracciones I, II y IV de la </w:t>
      </w:r>
      <w:r w:rsidRPr="00444708">
        <w:rPr>
          <w:rFonts w:ascii="Palatino Linotype" w:hAnsi="Palatino Linotype"/>
        </w:rPr>
        <w:t>Ley de Transparencia y Acceso a la Información Pública del Estado de México y Municipios, a</w:t>
      </w:r>
      <w:r w:rsidRPr="00444708">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w:t>
      </w:r>
      <w:r w:rsidR="0012545E" w:rsidRPr="00444708">
        <w:rPr>
          <w:rFonts w:ascii="Palatino Linotype" w:hAnsi="Palatino Linotype" w:cs="Arial"/>
        </w:rPr>
        <w:t>Informe Justificado</w:t>
      </w:r>
      <w:r w:rsidRPr="00444708">
        <w:rPr>
          <w:rFonts w:ascii="Palatino Linotype" w:hAnsi="Palatino Linotype" w:cs="Arial"/>
        </w:rPr>
        <w:t>, según fuera el caso</w:t>
      </w:r>
      <w:r w:rsidR="003F7195" w:rsidRPr="00444708">
        <w:rPr>
          <w:rFonts w:ascii="Palatino Linotype" w:hAnsi="Palatino Linotype" w:cs="Arial"/>
        </w:rPr>
        <w:t>.</w:t>
      </w:r>
    </w:p>
    <w:p w14:paraId="60824204" w14:textId="77777777" w:rsidR="004E54AC" w:rsidRPr="00444708" w:rsidRDefault="004E54AC" w:rsidP="009F2E39">
      <w:pPr>
        <w:pStyle w:val="Prrafodelista"/>
        <w:spacing w:line="360" w:lineRule="auto"/>
        <w:rPr>
          <w:rFonts w:ascii="Palatino Linotype" w:hAnsi="Palatino Linotype" w:cs="Arial"/>
        </w:rPr>
      </w:pPr>
    </w:p>
    <w:p w14:paraId="337B8579" w14:textId="2ADDF1BE" w:rsidR="00654491" w:rsidRPr="00444708" w:rsidRDefault="00CB08E9" w:rsidP="00B96817">
      <w:pPr>
        <w:pStyle w:val="Prrafodelista"/>
        <w:numPr>
          <w:ilvl w:val="0"/>
          <w:numId w:val="6"/>
        </w:numPr>
        <w:spacing w:line="360" w:lineRule="auto"/>
        <w:ind w:left="0" w:firstLine="0"/>
        <w:contextualSpacing w:val="0"/>
        <w:jc w:val="both"/>
        <w:rPr>
          <w:rFonts w:ascii="Palatino Linotype" w:hAnsi="Palatino Linotype" w:cs="Arial"/>
        </w:rPr>
      </w:pPr>
      <w:r w:rsidRPr="00444708">
        <w:rPr>
          <w:rFonts w:ascii="Palatino Linotype" w:hAnsi="Palatino Linotype" w:cs="Arial"/>
        </w:rPr>
        <w:t xml:space="preserve">De las constancias que obran en el </w:t>
      </w:r>
      <w:r w:rsidRPr="00444708">
        <w:rPr>
          <w:rFonts w:ascii="Palatino Linotype" w:hAnsi="Palatino Linotype" w:cs="Arial"/>
          <w:b/>
        </w:rPr>
        <w:t>SAIMEX</w:t>
      </w:r>
      <w:r w:rsidRPr="00444708">
        <w:rPr>
          <w:rFonts w:ascii="Palatino Linotype" w:hAnsi="Palatino Linotype" w:cs="Arial"/>
        </w:rPr>
        <w:t xml:space="preserve">, </w:t>
      </w:r>
      <w:r w:rsidR="004E54AC" w:rsidRPr="00444708">
        <w:rPr>
          <w:rFonts w:ascii="Palatino Linotype" w:hAnsi="Palatino Linotype" w:cs="Arial"/>
        </w:rPr>
        <w:t xml:space="preserve">se desprende que dentro del término concedido a las partes </w:t>
      </w:r>
      <w:r w:rsidR="00A1743A" w:rsidRPr="00444708">
        <w:rPr>
          <w:rFonts w:ascii="Palatino Linotype" w:hAnsi="Palatino Linotype" w:cs="Arial"/>
          <w:b/>
        </w:rPr>
        <w:t>LA RECURRENTE</w:t>
      </w:r>
      <w:r w:rsidRPr="00444708">
        <w:rPr>
          <w:rFonts w:ascii="Palatino Linotype" w:hAnsi="Palatino Linotype" w:cs="Arial"/>
          <w:b/>
        </w:rPr>
        <w:t xml:space="preserve"> </w:t>
      </w:r>
      <w:r w:rsidRPr="00444708">
        <w:rPr>
          <w:rFonts w:ascii="Palatino Linotype" w:hAnsi="Palatino Linotype" w:cs="Arial"/>
        </w:rPr>
        <w:t xml:space="preserve">no presentó </w:t>
      </w:r>
      <w:r w:rsidRPr="00444708">
        <w:rPr>
          <w:rFonts w:ascii="Palatino Linotype" w:hAnsi="Palatino Linotype"/>
        </w:rPr>
        <w:t>manifestaciones</w:t>
      </w:r>
      <w:r w:rsidRPr="00444708">
        <w:rPr>
          <w:rFonts w:ascii="Palatino Linotype" w:hAnsi="Palatino Linotype" w:cs="Arial"/>
        </w:rPr>
        <w:t xml:space="preserve"> y </w:t>
      </w:r>
      <w:r w:rsidRPr="00444708">
        <w:rPr>
          <w:rFonts w:ascii="Palatino Linotype" w:hAnsi="Palatino Linotype" w:cs="Arial"/>
        </w:rPr>
        <w:lastRenderedPageBreak/>
        <w:t xml:space="preserve">alegatos, ni ofreció los medios de prueba que a su derecho convinieran. Por su parte </w:t>
      </w:r>
      <w:r w:rsidR="00AB026B" w:rsidRPr="00444708">
        <w:rPr>
          <w:rFonts w:ascii="Palatino Linotype" w:hAnsi="Palatino Linotype" w:cs="Arial"/>
          <w:b/>
        </w:rPr>
        <w:t>EL SUJETO OBLIGADO,</w:t>
      </w:r>
      <w:r w:rsidR="00AB026B" w:rsidRPr="00444708">
        <w:rPr>
          <w:rFonts w:ascii="Palatino Linotype" w:hAnsi="Palatino Linotype" w:cs="Arial"/>
        </w:rPr>
        <w:t xml:space="preserve"> </w:t>
      </w:r>
      <w:r w:rsidR="00B709C5" w:rsidRPr="00444708">
        <w:rPr>
          <w:rFonts w:ascii="Palatino Linotype" w:hAnsi="Palatino Linotype" w:cs="Arial"/>
        </w:rPr>
        <w:t xml:space="preserve">el </w:t>
      </w:r>
      <w:r w:rsidR="0037211C" w:rsidRPr="00444708">
        <w:rPr>
          <w:rFonts w:ascii="Palatino Linotype" w:hAnsi="Palatino Linotype" w:cs="Arial"/>
        </w:rPr>
        <w:t>dieciséis de noviembre de dos mil dieciocho</w:t>
      </w:r>
      <w:r w:rsidR="00B709C5" w:rsidRPr="00444708">
        <w:rPr>
          <w:rFonts w:ascii="Palatino Linotype" w:hAnsi="Palatino Linotype" w:cs="Arial"/>
        </w:rPr>
        <w:t xml:space="preserve"> rindió su Informe Justificado, adjuntando </w:t>
      </w:r>
      <w:r w:rsidR="00A06B08" w:rsidRPr="00444708">
        <w:rPr>
          <w:rFonts w:ascii="Palatino Linotype" w:hAnsi="Palatino Linotype" w:cs="Arial"/>
        </w:rPr>
        <w:t>el</w:t>
      </w:r>
      <w:r w:rsidR="00B709C5" w:rsidRPr="00444708">
        <w:rPr>
          <w:rFonts w:ascii="Palatino Linotype" w:hAnsi="Palatino Linotype" w:cs="Arial"/>
        </w:rPr>
        <w:t xml:space="preserve"> archivo electrónico</w:t>
      </w:r>
      <w:r w:rsidR="00B709C5" w:rsidRPr="00444708">
        <w:rPr>
          <w:rFonts w:ascii="Palatino Linotype" w:hAnsi="Palatino Linotype" w:cs="Arial"/>
          <w:b/>
        </w:rPr>
        <w:t xml:space="preserve"> </w:t>
      </w:r>
      <w:r w:rsidR="0037211C" w:rsidRPr="00444708">
        <w:rPr>
          <w:rFonts w:ascii="Palatino Linotype" w:hAnsi="Palatino Linotype"/>
          <w:b/>
        </w:rPr>
        <w:t>PROGRAMA ANUAL DE ADQUISICIONES DE ENERO A DICIEMBRE 2018.pdf</w:t>
      </w:r>
      <w:r w:rsidR="00A06B08" w:rsidRPr="00444708">
        <w:rPr>
          <w:rFonts w:ascii="Palatino Linotype" w:hAnsi="Palatino Linotype" w:cs="Arial"/>
        </w:rPr>
        <w:t xml:space="preserve">, </w:t>
      </w:r>
      <w:r w:rsidR="00963E92" w:rsidRPr="00444708">
        <w:rPr>
          <w:rFonts w:ascii="Palatino Linotype" w:hAnsi="Palatino Linotype" w:cs="Arial"/>
        </w:rPr>
        <w:t xml:space="preserve">el cual consiste en la información remitida en respuesta, mas en este acto, la documentación es legible por lo que si bien no se trata de información distinta, sí </w:t>
      </w:r>
      <w:r w:rsidR="00654491" w:rsidRPr="00444708">
        <w:rPr>
          <w:rFonts w:ascii="Palatino Linotype" w:hAnsi="Palatino Linotype" w:cs="Arial"/>
        </w:rPr>
        <w:t>modifica su respuesta en cuanto hace a lo</w:t>
      </w:r>
      <w:r w:rsidR="00963E92" w:rsidRPr="00444708">
        <w:rPr>
          <w:rFonts w:ascii="Palatino Linotype" w:hAnsi="Palatino Linotype" w:cs="Arial"/>
        </w:rPr>
        <w:t>s alcances de la misma</w:t>
      </w:r>
      <w:r w:rsidR="00654491" w:rsidRPr="00444708">
        <w:rPr>
          <w:rFonts w:ascii="Palatino Linotype" w:hAnsi="Palatino Linotype" w:cs="Arial"/>
        </w:rPr>
        <w:t>, por ello esta Ponencia determinó no poner a la vista del particular dicho documento, tal y como se advierte en las constancias del expediente electrónico que se insertan a continuación:</w:t>
      </w:r>
    </w:p>
    <w:p w14:paraId="6442FDA7" w14:textId="29B54BAE" w:rsidR="00654491" w:rsidRPr="00444708" w:rsidRDefault="00654491" w:rsidP="00654491">
      <w:pPr>
        <w:pStyle w:val="Prrafodelista"/>
        <w:rPr>
          <w:rFonts w:ascii="Palatino Linotype" w:hAnsi="Palatino Linotype" w:cs="Arial"/>
        </w:rPr>
      </w:pPr>
    </w:p>
    <w:p w14:paraId="388F2850" w14:textId="2B648EA9" w:rsidR="00963E92" w:rsidRPr="00444708" w:rsidRDefault="00963E92" w:rsidP="00963E92">
      <w:pPr>
        <w:rPr>
          <w:rFonts w:ascii="Palatino Linotype" w:hAnsi="Palatino Linotype" w:cs="Arial"/>
        </w:rPr>
      </w:pPr>
      <w:r w:rsidRPr="00444708">
        <w:rPr>
          <w:noProof/>
          <w:lang w:eastAsia="es-MX"/>
        </w:rPr>
        <w:drawing>
          <wp:inline distT="0" distB="0" distL="0" distR="0" wp14:anchorId="4BC1C076" wp14:editId="1F52B608">
            <wp:extent cx="5791835" cy="442214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422140"/>
                    </a:xfrm>
                    <a:prstGeom prst="rect">
                      <a:avLst/>
                    </a:prstGeom>
                  </pic:spPr>
                </pic:pic>
              </a:graphicData>
            </a:graphic>
          </wp:inline>
        </w:drawing>
      </w:r>
    </w:p>
    <w:p w14:paraId="2B2527C8" w14:textId="77777777" w:rsidR="00963E92" w:rsidRPr="00444708" w:rsidRDefault="00963E92" w:rsidP="009F2E39">
      <w:pPr>
        <w:pStyle w:val="Prrafodelista"/>
        <w:spacing w:line="360" w:lineRule="auto"/>
        <w:ind w:left="0"/>
        <w:contextualSpacing w:val="0"/>
        <w:jc w:val="center"/>
        <w:rPr>
          <w:rFonts w:ascii="Palatino Linotype" w:hAnsi="Palatino Linotype"/>
          <w:noProof/>
          <w:lang w:eastAsia="es-MX"/>
        </w:rPr>
      </w:pPr>
    </w:p>
    <w:p w14:paraId="5291F9CF" w14:textId="77777777" w:rsidR="00B42CDC" w:rsidRPr="00444708" w:rsidRDefault="00B42CDC" w:rsidP="009F2E39">
      <w:pPr>
        <w:pStyle w:val="Prrafodelista"/>
        <w:spacing w:line="360" w:lineRule="auto"/>
        <w:ind w:left="0"/>
        <w:contextualSpacing w:val="0"/>
        <w:jc w:val="center"/>
        <w:rPr>
          <w:rFonts w:ascii="Palatino Linotype" w:hAnsi="Palatino Linotype" w:cs="Arial"/>
          <w:b/>
        </w:rPr>
      </w:pPr>
    </w:p>
    <w:p w14:paraId="6BD08BAA" w14:textId="30A7BB30" w:rsidR="002E28FD" w:rsidRPr="00444708" w:rsidRDefault="00B42CDC" w:rsidP="00E50053">
      <w:pPr>
        <w:pStyle w:val="Prrafodelista"/>
        <w:numPr>
          <w:ilvl w:val="0"/>
          <w:numId w:val="6"/>
        </w:numPr>
        <w:spacing w:line="360" w:lineRule="auto"/>
        <w:ind w:left="0" w:firstLine="0"/>
        <w:contextualSpacing w:val="0"/>
        <w:jc w:val="both"/>
        <w:rPr>
          <w:rFonts w:ascii="Palatino Linotype" w:hAnsi="Palatino Linotype"/>
        </w:rPr>
      </w:pPr>
      <w:r w:rsidRPr="00444708">
        <w:rPr>
          <w:rFonts w:ascii="Palatino Linotype" w:hAnsi="Palatino Linotype" w:cs="Arial"/>
        </w:rPr>
        <w:t>U</w:t>
      </w:r>
      <w:r w:rsidR="009C4090" w:rsidRPr="00444708">
        <w:rPr>
          <w:rFonts w:ascii="Palatino Linotype" w:hAnsi="Palatino Linotype" w:cs="Arial"/>
        </w:rPr>
        <w:t xml:space="preserve">na vez analizado el estado procesal que guardaba el expediente, en fecha </w:t>
      </w:r>
      <w:r w:rsidR="00963E92" w:rsidRPr="00444708">
        <w:rPr>
          <w:rFonts w:ascii="Palatino Linotype" w:hAnsi="Palatino Linotype" w:cs="Arial"/>
        </w:rPr>
        <w:t>veintiocho de noviembre</w:t>
      </w:r>
      <w:r w:rsidR="00331630" w:rsidRPr="00444708">
        <w:rPr>
          <w:rFonts w:ascii="Palatino Linotype" w:hAnsi="Palatino Linotype" w:cs="Arial"/>
        </w:rPr>
        <w:t xml:space="preserve"> de dos mil </w:t>
      </w:r>
      <w:r w:rsidR="004C7A3E" w:rsidRPr="00444708">
        <w:rPr>
          <w:rFonts w:ascii="Palatino Linotype" w:hAnsi="Palatino Linotype" w:cs="Arial"/>
        </w:rPr>
        <w:t>dieciocho</w:t>
      </w:r>
      <w:r w:rsidR="009C4090" w:rsidRPr="00444708">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E28FD" w:rsidRPr="00444708">
        <w:rPr>
          <w:rFonts w:ascii="Palatino Linotype" w:hAnsi="Palatino Linotype" w:cs="Arial"/>
        </w:rPr>
        <w:t>.</w:t>
      </w:r>
    </w:p>
    <w:p w14:paraId="78551604" w14:textId="77777777" w:rsidR="0075618C" w:rsidRPr="00444708" w:rsidRDefault="0075618C" w:rsidP="0075618C">
      <w:pPr>
        <w:pStyle w:val="Prrafodelista"/>
        <w:rPr>
          <w:rFonts w:ascii="Palatino Linotype" w:hAnsi="Palatino Linotype"/>
        </w:rPr>
      </w:pPr>
    </w:p>
    <w:p w14:paraId="7D59C7DB" w14:textId="416C5C01" w:rsidR="0075618C" w:rsidRPr="00444708" w:rsidRDefault="0075618C" w:rsidP="0075618C">
      <w:pPr>
        <w:pStyle w:val="Prrafodelista"/>
        <w:numPr>
          <w:ilvl w:val="0"/>
          <w:numId w:val="6"/>
        </w:numPr>
        <w:tabs>
          <w:tab w:val="left" w:pos="567"/>
        </w:tabs>
        <w:spacing w:line="360" w:lineRule="auto"/>
        <w:ind w:left="0" w:firstLine="0"/>
        <w:contextualSpacing w:val="0"/>
        <w:jc w:val="both"/>
        <w:rPr>
          <w:rFonts w:ascii="Palatino Linotype" w:hAnsi="Palatino Linotype"/>
        </w:rPr>
      </w:pPr>
      <w:r w:rsidRPr="00444708">
        <w:rPr>
          <w:rFonts w:ascii="Palatino Linotype" w:hAnsi="Palatino Linotype"/>
        </w:rPr>
        <w:t>En fecha diez de enero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5215403E" w14:textId="77777777" w:rsidR="009C4090" w:rsidRPr="00444708" w:rsidRDefault="009C4090" w:rsidP="009F2E39">
      <w:pPr>
        <w:spacing w:line="360" w:lineRule="auto"/>
        <w:jc w:val="center"/>
        <w:rPr>
          <w:rFonts w:ascii="Palatino Linotype" w:hAnsi="Palatino Linotype"/>
          <w:b/>
          <w:bCs/>
          <w:spacing w:val="60"/>
          <w:sz w:val="28"/>
        </w:rPr>
      </w:pPr>
      <w:r w:rsidRPr="00444708">
        <w:rPr>
          <w:rFonts w:ascii="Palatino Linotype" w:hAnsi="Palatino Linotype"/>
          <w:b/>
          <w:bCs/>
          <w:spacing w:val="60"/>
          <w:sz w:val="28"/>
        </w:rPr>
        <w:t>CONSIDERANDO</w:t>
      </w:r>
    </w:p>
    <w:p w14:paraId="777093A0" w14:textId="77777777" w:rsidR="00CC0EE4" w:rsidRPr="00444708" w:rsidRDefault="00CC0EE4" w:rsidP="009F2E39">
      <w:pPr>
        <w:spacing w:line="360" w:lineRule="auto"/>
        <w:jc w:val="center"/>
        <w:rPr>
          <w:rFonts w:ascii="Palatino Linotype" w:hAnsi="Palatino Linotype"/>
          <w:b/>
          <w:bCs/>
          <w:spacing w:val="60"/>
        </w:rPr>
      </w:pPr>
    </w:p>
    <w:p w14:paraId="3BF24585" w14:textId="77777777" w:rsidR="00963E92" w:rsidRPr="00444708" w:rsidRDefault="009C4090" w:rsidP="00963E92">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sidRPr="00444708">
        <w:rPr>
          <w:rFonts w:ascii="Palatino Linotype" w:hAnsi="Palatino Linotype"/>
          <w:b/>
        </w:rPr>
        <w:t>Competencia</w:t>
      </w:r>
      <w:r w:rsidRPr="00444708">
        <w:rPr>
          <w:rFonts w:ascii="Palatino Linotype" w:hAnsi="Palatino Linotype"/>
        </w:rPr>
        <w:t>.</w:t>
      </w:r>
      <w:r w:rsidRPr="00444708">
        <w:rPr>
          <w:rFonts w:ascii="Palatino Linotype" w:hAnsi="Palatino Linotype"/>
          <w:b/>
        </w:rPr>
        <w:t xml:space="preserve"> </w:t>
      </w:r>
      <w:r w:rsidR="00963E92" w:rsidRPr="0044470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963E92" w:rsidRPr="0044470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1B28D6B5" w14:textId="0EC52392" w:rsidR="00CC0EE4" w:rsidRPr="00444708" w:rsidRDefault="00CC0EE4" w:rsidP="00963E92">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1E3F1787" w14:textId="5A219C72" w:rsidR="009C4090" w:rsidRPr="00444708" w:rsidRDefault="009C4090" w:rsidP="00963E92">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sidRPr="00444708">
        <w:rPr>
          <w:rFonts w:ascii="Palatino Linotype" w:hAnsi="Palatino Linotype" w:cs="Arial"/>
          <w:b/>
        </w:rPr>
        <w:t>Interés.</w:t>
      </w:r>
      <w:r w:rsidRPr="00444708">
        <w:rPr>
          <w:rFonts w:ascii="Palatino Linotype" w:hAnsi="Palatino Linotype" w:cs="Arial"/>
        </w:rPr>
        <w:t xml:space="preserve"> El recurso de revisión fue interpuesto por parte legítima en atención a que fue presentado por </w:t>
      </w:r>
      <w:r w:rsidR="00A1743A" w:rsidRPr="00444708">
        <w:rPr>
          <w:rFonts w:ascii="Palatino Linotype" w:hAnsi="Palatino Linotype" w:cs="Arial"/>
          <w:b/>
        </w:rPr>
        <w:t>LA RECURRENTE</w:t>
      </w:r>
      <w:r w:rsidRPr="00444708">
        <w:rPr>
          <w:rFonts w:ascii="Palatino Linotype" w:hAnsi="Palatino Linotype" w:cs="Arial"/>
          <w:snapToGrid w:val="0"/>
        </w:rPr>
        <w:t xml:space="preserve">, quien </w:t>
      </w:r>
      <w:r w:rsidRPr="00444708">
        <w:rPr>
          <w:rFonts w:ascii="Palatino Linotype" w:hAnsi="Palatino Linotype"/>
        </w:rPr>
        <w:t>fue</w:t>
      </w:r>
      <w:r w:rsidRPr="00444708">
        <w:rPr>
          <w:rFonts w:ascii="Palatino Linotype" w:hAnsi="Palatino Linotype" w:cs="Arial"/>
          <w:snapToGrid w:val="0"/>
        </w:rPr>
        <w:t xml:space="preserve"> la misma persona que formuló la solicitud de acceso a la </w:t>
      </w:r>
      <w:r w:rsidRPr="00444708">
        <w:rPr>
          <w:rFonts w:ascii="Palatino Linotype" w:hAnsi="Palatino Linotype"/>
        </w:rPr>
        <w:t>información</w:t>
      </w:r>
      <w:r w:rsidRPr="00444708">
        <w:rPr>
          <w:rFonts w:ascii="Palatino Linotype" w:hAnsi="Palatino Linotype" w:cs="Arial"/>
          <w:snapToGrid w:val="0"/>
        </w:rPr>
        <w:t xml:space="preserve"> pública número </w:t>
      </w:r>
      <w:r w:rsidR="00811444" w:rsidRPr="00444708">
        <w:rPr>
          <w:rFonts w:ascii="Palatino Linotype" w:hAnsi="Palatino Linotype" w:cs="Arial"/>
          <w:b/>
          <w:bCs/>
          <w:snapToGrid w:val="0"/>
        </w:rPr>
        <w:t> </w:t>
      </w:r>
      <w:r w:rsidR="00963E92" w:rsidRPr="00444708">
        <w:rPr>
          <w:rFonts w:ascii="Palatino Linotype" w:hAnsi="Palatino Linotype" w:cs="Arial"/>
          <w:b/>
          <w:bCs/>
          <w:snapToGrid w:val="0"/>
        </w:rPr>
        <w:t>00093/JOCOTIT/IP/2018</w:t>
      </w:r>
      <w:r w:rsidR="000831AD" w:rsidRPr="00444708">
        <w:rPr>
          <w:rFonts w:ascii="Palatino Linotype" w:hAnsi="Palatino Linotype" w:cs="Arial"/>
          <w:b/>
          <w:bCs/>
          <w:snapToGrid w:val="0"/>
        </w:rPr>
        <w:t xml:space="preserve"> </w:t>
      </w:r>
      <w:r w:rsidRPr="00444708">
        <w:rPr>
          <w:rFonts w:ascii="Palatino Linotype" w:hAnsi="Palatino Linotype" w:cs="Arial"/>
          <w:snapToGrid w:val="0"/>
        </w:rPr>
        <w:t>al</w:t>
      </w:r>
      <w:r w:rsidRPr="00444708">
        <w:rPr>
          <w:rFonts w:ascii="Palatino Linotype" w:hAnsi="Palatino Linotype" w:cs="Arial"/>
          <w:b/>
          <w:snapToGrid w:val="0"/>
        </w:rPr>
        <w:t xml:space="preserve"> SUJETO OBLIGADO</w:t>
      </w:r>
      <w:r w:rsidRPr="00444708">
        <w:rPr>
          <w:rFonts w:ascii="Palatino Linotype" w:hAnsi="Palatino Linotype" w:cs="Arial"/>
        </w:rPr>
        <w:t>.</w:t>
      </w:r>
    </w:p>
    <w:p w14:paraId="08C18DF0" w14:textId="77777777" w:rsidR="00CC0EE4" w:rsidRPr="00444708" w:rsidRDefault="00CC0EE4" w:rsidP="009F2E39">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757664A4" w14:textId="2C436ACB" w:rsidR="009C4090" w:rsidRPr="00444708" w:rsidRDefault="009C4090" w:rsidP="009F2E39">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sidRPr="00444708">
        <w:rPr>
          <w:rFonts w:ascii="Palatino Linotype" w:hAnsi="Palatino Linotype" w:cs="Arial"/>
          <w:b/>
        </w:rPr>
        <w:t xml:space="preserve">Oportunidad. </w:t>
      </w:r>
      <w:r w:rsidRPr="00444708">
        <w:rPr>
          <w:rFonts w:ascii="Palatino Linotype" w:hAnsi="Palatino Linotype" w:cs="Arial"/>
        </w:rPr>
        <w:t xml:space="preserve">El </w:t>
      </w:r>
      <w:r w:rsidRPr="00444708">
        <w:rPr>
          <w:rFonts w:ascii="Palatino Linotype" w:hAnsi="Palatino Linotype"/>
        </w:rPr>
        <w:t>recurso</w:t>
      </w:r>
      <w:r w:rsidRPr="00444708">
        <w:rPr>
          <w:rFonts w:ascii="Palatino Linotype" w:hAnsi="Palatino Linotype" w:cs="Arial"/>
        </w:rPr>
        <w:t xml:space="preserve"> de revisión fue interpuesto dentro del plazo de quince días hábiles contados a partir del día siguiente a</w:t>
      </w:r>
      <w:r w:rsidR="00B42CDC" w:rsidRPr="00444708">
        <w:rPr>
          <w:rFonts w:ascii="Palatino Linotype" w:hAnsi="Palatino Linotype" w:cs="Arial"/>
        </w:rPr>
        <w:t xml:space="preserve"> aque</w:t>
      </w:r>
      <w:r w:rsidRPr="00444708">
        <w:rPr>
          <w:rFonts w:ascii="Palatino Linotype" w:hAnsi="Palatino Linotype" w:cs="Arial"/>
        </w:rPr>
        <w:t xml:space="preserve">l en que </w:t>
      </w:r>
      <w:r w:rsidR="00A1743A" w:rsidRPr="00444708">
        <w:rPr>
          <w:rFonts w:ascii="Palatino Linotype" w:hAnsi="Palatino Linotype" w:cs="Arial"/>
          <w:b/>
        </w:rPr>
        <w:t>LA RECURRENTE</w:t>
      </w:r>
      <w:r w:rsidRPr="00444708">
        <w:rPr>
          <w:rFonts w:ascii="Palatino Linotype" w:hAnsi="Palatino Linotype" w:cs="Arial"/>
          <w:b/>
        </w:rPr>
        <w:t xml:space="preserve"> </w:t>
      </w:r>
      <w:r w:rsidRPr="00444708">
        <w:rPr>
          <w:rFonts w:ascii="Palatino Linotype" w:hAnsi="Palatino Linotype" w:cs="Arial"/>
        </w:rPr>
        <w:t xml:space="preserve">tuvo conocimiento de la respuesta impugnada, </w:t>
      </w:r>
      <w:r w:rsidRPr="00444708">
        <w:rPr>
          <w:rFonts w:ascii="Palatino Linotype" w:hAnsi="Palatino Linotype" w:cs="Arial"/>
          <w:snapToGrid w:val="0"/>
        </w:rPr>
        <w:t>tal</w:t>
      </w:r>
      <w:r w:rsidRPr="00444708">
        <w:rPr>
          <w:rFonts w:ascii="Palatino Linotype" w:hAnsi="Palatino Linotype" w:cs="Arial"/>
        </w:rPr>
        <w:t xml:space="preserve"> y como lo prevé el artículo 178 de la Ley de Transparencia y Acceso a la Información Pública del Estado de México y Municipios, que establece: </w:t>
      </w:r>
    </w:p>
    <w:p w14:paraId="6E810C19" w14:textId="77777777" w:rsidR="00DF4F32" w:rsidRPr="00444708" w:rsidRDefault="00DF4F32" w:rsidP="009F2E39">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59FFD62C" w14:textId="77777777" w:rsidR="009C4090" w:rsidRPr="00444708" w:rsidRDefault="009C4090" w:rsidP="00BD068C">
      <w:pPr>
        <w:ind w:left="851" w:right="899"/>
        <w:jc w:val="both"/>
        <w:rPr>
          <w:rFonts w:ascii="Palatino Linotype" w:hAnsi="Palatino Linotype" w:cs="Arial"/>
          <w:i/>
          <w:sz w:val="22"/>
        </w:rPr>
      </w:pPr>
      <w:r w:rsidRPr="00444708">
        <w:rPr>
          <w:rFonts w:ascii="Palatino Linotype" w:hAnsi="Palatino Linotype" w:cs="Arial"/>
          <w:i/>
          <w:sz w:val="22"/>
        </w:rPr>
        <w:t>“</w:t>
      </w:r>
      <w:r w:rsidRPr="00444708">
        <w:rPr>
          <w:rFonts w:ascii="Palatino Linotype" w:hAnsi="Palatino Linotype" w:cs="Arial"/>
          <w:b/>
          <w:i/>
          <w:sz w:val="22"/>
        </w:rPr>
        <w:t>Artículo 178.</w:t>
      </w:r>
      <w:r w:rsidRPr="0044470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51659C" w14:textId="77777777" w:rsidR="00DF4F32" w:rsidRPr="00444708" w:rsidRDefault="00DF4F32" w:rsidP="00BD068C">
      <w:pPr>
        <w:ind w:left="851" w:right="899"/>
        <w:jc w:val="both"/>
        <w:rPr>
          <w:rFonts w:ascii="Palatino Linotype" w:hAnsi="Palatino Linotype" w:cs="Arial"/>
          <w:i/>
          <w:sz w:val="22"/>
        </w:rPr>
      </w:pPr>
    </w:p>
    <w:p w14:paraId="46C833B8" w14:textId="77777777" w:rsidR="009C4090" w:rsidRPr="00444708" w:rsidRDefault="009C4090" w:rsidP="00BD068C">
      <w:pPr>
        <w:ind w:left="851" w:right="899"/>
        <w:jc w:val="both"/>
        <w:rPr>
          <w:rFonts w:ascii="Palatino Linotype" w:hAnsi="Palatino Linotype" w:cs="Arial"/>
          <w:i/>
          <w:sz w:val="22"/>
        </w:rPr>
      </w:pPr>
      <w:r w:rsidRPr="0044470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75B5B06" w14:textId="77777777" w:rsidR="00BD068C" w:rsidRPr="00444708" w:rsidRDefault="00BD068C" w:rsidP="00BD068C">
      <w:pPr>
        <w:ind w:left="851" w:right="899"/>
        <w:jc w:val="both"/>
        <w:rPr>
          <w:rFonts w:ascii="Palatino Linotype" w:hAnsi="Palatino Linotype" w:cs="Arial"/>
          <w:i/>
          <w:sz w:val="22"/>
        </w:rPr>
      </w:pPr>
    </w:p>
    <w:p w14:paraId="0974FC9A" w14:textId="77777777" w:rsidR="009C4090" w:rsidRPr="00444708" w:rsidRDefault="009C4090" w:rsidP="00BD068C">
      <w:pPr>
        <w:ind w:left="851" w:right="899"/>
        <w:jc w:val="both"/>
        <w:rPr>
          <w:rFonts w:ascii="Palatino Linotype" w:hAnsi="Palatino Linotype" w:cs="Arial"/>
          <w:b/>
          <w:i/>
          <w:sz w:val="22"/>
        </w:rPr>
      </w:pPr>
      <w:r w:rsidRPr="00444708">
        <w:rPr>
          <w:rFonts w:ascii="Palatino Linotype" w:hAnsi="Palatino Linotype" w:cs="Arial"/>
          <w:i/>
          <w:sz w:val="22"/>
        </w:rPr>
        <w:t>En el caso de que se interponga ante la Unidad de Transparencia, ésta deberá remitir el recurso de revisión al Instituto a más tardar al día siguiente de haberlo recibido.”</w:t>
      </w:r>
    </w:p>
    <w:p w14:paraId="3952F6CD" w14:textId="77777777" w:rsidR="0051195A" w:rsidRPr="00444708" w:rsidRDefault="0051195A" w:rsidP="009F2E39">
      <w:pPr>
        <w:spacing w:line="360" w:lineRule="auto"/>
        <w:jc w:val="both"/>
        <w:rPr>
          <w:rFonts w:ascii="Palatino Linotype" w:hAnsi="Palatino Linotype" w:cs="Arial"/>
        </w:rPr>
      </w:pPr>
    </w:p>
    <w:p w14:paraId="1F19E275" w14:textId="3546A759" w:rsidR="00913093" w:rsidRPr="00444708" w:rsidRDefault="009C4090" w:rsidP="00913093">
      <w:pPr>
        <w:spacing w:line="360" w:lineRule="auto"/>
        <w:jc w:val="both"/>
        <w:rPr>
          <w:rFonts w:ascii="Palatino Linotype" w:hAnsi="Palatino Linotype" w:cs="Arial"/>
        </w:rPr>
      </w:pPr>
      <w:r w:rsidRPr="00444708">
        <w:rPr>
          <w:rFonts w:ascii="Palatino Linotype" w:hAnsi="Palatino Linotype" w:cs="Arial"/>
        </w:rPr>
        <w:t xml:space="preserve">En efecto, atendiendo a que </w:t>
      </w:r>
      <w:r w:rsidRPr="00444708">
        <w:rPr>
          <w:rFonts w:ascii="Palatino Linotype" w:hAnsi="Palatino Linotype" w:cs="Arial"/>
          <w:b/>
        </w:rPr>
        <w:t>EL SUJETO OBLIGADO</w:t>
      </w:r>
      <w:r w:rsidRPr="00444708">
        <w:rPr>
          <w:rFonts w:ascii="Palatino Linotype" w:hAnsi="Palatino Linotype" w:cs="Arial"/>
        </w:rPr>
        <w:t xml:space="preserve"> notificó la respuesta a la solicitud de información pública el día </w:t>
      </w:r>
      <w:r w:rsidR="00963E92" w:rsidRPr="00444708">
        <w:rPr>
          <w:rFonts w:ascii="Palatino Linotype" w:hAnsi="Palatino Linotype" w:cs="Arial"/>
          <w:b/>
        </w:rPr>
        <w:t>once de octubre</w:t>
      </w:r>
      <w:r w:rsidR="00101E0F" w:rsidRPr="00444708">
        <w:rPr>
          <w:rFonts w:ascii="Palatino Linotype" w:hAnsi="Palatino Linotype" w:cs="Arial"/>
          <w:b/>
        </w:rPr>
        <w:t xml:space="preserve"> </w:t>
      </w:r>
      <w:r w:rsidR="005A3420" w:rsidRPr="00444708">
        <w:rPr>
          <w:rFonts w:ascii="Palatino Linotype" w:hAnsi="Palatino Linotype" w:cs="Arial"/>
          <w:b/>
        </w:rPr>
        <w:t xml:space="preserve">de dos mil </w:t>
      </w:r>
      <w:r w:rsidR="004C7A3E" w:rsidRPr="00444708">
        <w:rPr>
          <w:rFonts w:ascii="Palatino Linotype" w:hAnsi="Palatino Linotype" w:cs="Arial"/>
          <w:b/>
        </w:rPr>
        <w:t>dieciocho</w:t>
      </w:r>
      <w:r w:rsidRPr="00444708">
        <w:rPr>
          <w:rFonts w:ascii="Palatino Linotype" w:hAnsi="Palatino Linotype" w:cs="Arial"/>
        </w:rPr>
        <w:t>, el plazo de quince días hábiles que el artículo 178 de la ley de la materia otorga a</w:t>
      </w:r>
      <w:r w:rsidR="00963E92" w:rsidRPr="00444708">
        <w:rPr>
          <w:rFonts w:ascii="Palatino Linotype" w:hAnsi="Palatino Linotype" w:cs="Arial"/>
        </w:rPr>
        <w:t xml:space="preserve"> </w:t>
      </w:r>
      <w:r w:rsidR="00963E92" w:rsidRPr="00444708">
        <w:rPr>
          <w:rFonts w:ascii="Palatino Linotype" w:hAnsi="Palatino Linotype" w:cs="Arial"/>
          <w:b/>
        </w:rPr>
        <w:t>LA</w:t>
      </w:r>
      <w:r w:rsidR="009F2E39" w:rsidRPr="00444708">
        <w:rPr>
          <w:rFonts w:ascii="Palatino Linotype" w:hAnsi="Palatino Linotype" w:cs="Arial"/>
          <w:b/>
        </w:rPr>
        <w:t xml:space="preserve"> RECURRENTE</w:t>
      </w:r>
      <w:r w:rsidRPr="00444708">
        <w:rPr>
          <w:rFonts w:ascii="Palatino Linotype" w:hAnsi="Palatino Linotype" w:cs="Arial"/>
        </w:rPr>
        <w:t xml:space="preserve"> para presentar el recurso de revisión, transcurrió del</w:t>
      </w:r>
      <w:r w:rsidR="00CF5D05" w:rsidRPr="00444708">
        <w:rPr>
          <w:rFonts w:ascii="Palatino Linotype" w:hAnsi="Palatino Linotype" w:cs="Arial"/>
        </w:rPr>
        <w:t xml:space="preserve"> </w:t>
      </w:r>
      <w:r w:rsidR="00963E92" w:rsidRPr="00444708">
        <w:rPr>
          <w:rFonts w:ascii="Palatino Linotype" w:hAnsi="Palatino Linotype" w:cs="Arial"/>
          <w:b/>
        </w:rPr>
        <w:t xml:space="preserve">doce de octubre al uno de noviembre </w:t>
      </w:r>
      <w:r w:rsidR="00963E92" w:rsidRPr="00444708">
        <w:rPr>
          <w:rFonts w:ascii="Palatino Linotype" w:hAnsi="Palatino Linotype" w:cs="Arial"/>
          <w:b/>
        </w:rPr>
        <w:lastRenderedPageBreak/>
        <w:t>de dos mil dieciocho</w:t>
      </w:r>
      <w:r w:rsidRPr="00444708">
        <w:rPr>
          <w:rFonts w:ascii="Palatino Linotype" w:hAnsi="Palatino Linotype" w:cs="Arial"/>
        </w:rPr>
        <w:t xml:space="preserve">, sin contemplar en el cómputo los días </w:t>
      </w:r>
      <w:r w:rsidR="00963E92" w:rsidRPr="00444708">
        <w:rPr>
          <w:rFonts w:ascii="Palatino Linotype" w:hAnsi="Palatino Linotype" w:cs="Arial"/>
        </w:rPr>
        <w:t>trece, catorce</w:t>
      </w:r>
      <w:r w:rsidR="00913093" w:rsidRPr="00444708">
        <w:rPr>
          <w:rFonts w:ascii="Palatino Linotype" w:hAnsi="Palatino Linotype" w:cs="Arial"/>
        </w:rPr>
        <w:t xml:space="preserve">, </w:t>
      </w:r>
      <w:r w:rsidR="00963E92" w:rsidRPr="00444708">
        <w:rPr>
          <w:rFonts w:ascii="Palatino Linotype" w:hAnsi="Palatino Linotype" w:cs="Arial"/>
        </w:rPr>
        <w:t xml:space="preserve">veinte, veintiuno, veintisiete y </w:t>
      </w:r>
      <w:r w:rsidR="00913093" w:rsidRPr="00444708">
        <w:rPr>
          <w:rFonts w:ascii="Palatino Linotype" w:hAnsi="Palatino Linotype" w:cs="Arial"/>
        </w:rPr>
        <w:t>veintiocho</w:t>
      </w:r>
      <w:r w:rsidR="00963E92" w:rsidRPr="00444708">
        <w:rPr>
          <w:rFonts w:ascii="Palatino Linotype" w:hAnsi="Palatino Linotype" w:cs="Arial"/>
        </w:rPr>
        <w:t xml:space="preserve"> de octubre de dos mil dieciocho</w:t>
      </w:r>
      <w:r w:rsidR="00E827F4" w:rsidRPr="00444708">
        <w:rPr>
          <w:rFonts w:ascii="Palatino Linotype" w:hAnsi="Palatino Linotype" w:cs="Arial"/>
        </w:rPr>
        <w:t xml:space="preserve"> </w:t>
      </w:r>
      <w:r w:rsidR="00913093" w:rsidRPr="00444708">
        <w:rPr>
          <w:rFonts w:ascii="Palatino Linotype" w:hAnsi="Palatino Linotype" w:cs="Arial"/>
        </w:rPr>
        <w:t xml:space="preserve">por corresponder a sábados y domingos, considerados como días inhábiles, en términos del artículo 3, fracción X de la </w:t>
      </w:r>
      <w:r w:rsidR="00913093" w:rsidRPr="00444708">
        <w:rPr>
          <w:rFonts w:ascii="Palatino Linotype" w:hAnsi="Palatino Linotype"/>
        </w:rPr>
        <w:t xml:space="preserve">Ley de Transparencia y Acceso a la Información Pública del Estado de México y Municipios, </w:t>
      </w:r>
      <w:r w:rsidR="00913093" w:rsidRPr="00444708">
        <w:rPr>
          <w:rFonts w:ascii="Palatino Linotype" w:hAnsi="Palatino Linotype" w:cs="Arial"/>
        </w:rPr>
        <w:t>y de conformidad con el Calendario Oficial en Materia de Transparencia, Acceso a la Información Pública y Protección de Datos Personales del Estado de México y Municipios, para el año dos mil dieciocho y enero dos mil diecinueve, publicado en el Periódico Oficial “Gaceta del Gobierno”, el veinte de diciembre de dos mil diecisiete.</w:t>
      </w:r>
    </w:p>
    <w:p w14:paraId="3F116544" w14:textId="77777777" w:rsidR="00913093" w:rsidRPr="00444708" w:rsidRDefault="00913093" w:rsidP="00913093">
      <w:pPr>
        <w:spacing w:line="360" w:lineRule="auto"/>
        <w:jc w:val="both"/>
        <w:rPr>
          <w:rFonts w:ascii="Palatino Linotype" w:hAnsi="Palatino Linotype" w:cs="Arial"/>
        </w:rPr>
      </w:pPr>
    </w:p>
    <w:p w14:paraId="798CFE25" w14:textId="14E88090" w:rsidR="009C4090" w:rsidRPr="00444708" w:rsidRDefault="009C4090" w:rsidP="009F2E39">
      <w:pPr>
        <w:spacing w:line="360" w:lineRule="auto"/>
        <w:jc w:val="both"/>
        <w:rPr>
          <w:rFonts w:ascii="Palatino Linotype" w:hAnsi="Palatino Linotype" w:cs="Arial"/>
          <w:b/>
          <w:u w:val="single"/>
        </w:rPr>
      </w:pPr>
      <w:r w:rsidRPr="00444708">
        <w:rPr>
          <w:rFonts w:ascii="Palatino Linotype" w:hAnsi="Palatino Linotype" w:cs="Arial"/>
        </w:rPr>
        <w:t xml:space="preserve">En ese tenor, si el </w:t>
      </w:r>
      <w:r w:rsidRPr="00444708">
        <w:rPr>
          <w:rFonts w:ascii="Palatino Linotype" w:hAnsi="Palatino Linotype"/>
        </w:rPr>
        <w:t>recurso</w:t>
      </w:r>
      <w:r w:rsidRPr="00444708">
        <w:rPr>
          <w:rFonts w:ascii="Palatino Linotype" w:hAnsi="Palatino Linotype" w:cs="Arial"/>
        </w:rPr>
        <w:t xml:space="preserve"> de revisión que nos ocupa, se interpuso el</w:t>
      </w:r>
      <w:r w:rsidRPr="00444708">
        <w:rPr>
          <w:rFonts w:ascii="Palatino Linotype" w:hAnsi="Palatino Linotype" w:cs="Arial"/>
          <w:b/>
        </w:rPr>
        <w:t xml:space="preserve"> </w:t>
      </w:r>
      <w:r w:rsidR="00913093" w:rsidRPr="00444708">
        <w:rPr>
          <w:rFonts w:ascii="Palatino Linotype" w:hAnsi="Palatino Linotype" w:cs="Arial"/>
          <w:b/>
          <w:u w:val="single"/>
        </w:rPr>
        <w:t>uno de noviembre de dos mil dieciocho</w:t>
      </w:r>
      <w:r w:rsidRPr="00444708">
        <w:rPr>
          <w:rFonts w:ascii="Palatino Linotype" w:hAnsi="Palatino Linotype" w:cs="Arial"/>
        </w:rPr>
        <w:t>, éste se encuentra dentro de los márgenes temporales previstos en el citado precepto legal, y por tanto, se considera oportuno.</w:t>
      </w:r>
    </w:p>
    <w:p w14:paraId="189B7D36" w14:textId="77777777" w:rsidR="00CC0EE4" w:rsidRPr="00444708" w:rsidRDefault="00CC0EE4" w:rsidP="009F2E39">
      <w:pPr>
        <w:spacing w:line="360" w:lineRule="auto"/>
        <w:jc w:val="both"/>
        <w:rPr>
          <w:rFonts w:ascii="Palatino Linotype" w:hAnsi="Palatino Linotype" w:cs="Arial"/>
        </w:rPr>
      </w:pPr>
    </w:p>
    <w:p w14:paraId="26F0B534" w14:textId="77777777" w:rsidR="00FE4D07" w:rsidRPr="00444708" w:rsidRDefault="00321F40" w:rsidP="009F2E39">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rPr>
      </w:pPr>
      <w:r w:rsidRPr="00444708">
        <w:rPr>
          <w:rFonts w:ascii="Palatino Linotype" w:hAnsi="Palatino Linotype" w:cs="Arial"/>
          <w:b/>
        </w:rPr>
        <w:tab/>
      </w:r>
      <w:proofErr w:type="spellStart"/>
      <w:r w:rsidR="009C4090" w:rsidRPr="00444708">
        <w:rPr>
          <w:rFonts w:ascii="Palatino Linotype" w:hAnsi="Palatino Linotype" w:cs="Arial"/>
          <w:b/>
        </w:rPr>
        <w:t>Procedibilidad</w:t>
      </w:r>
      <w:proofErr w:type="spellEnd"/>
      <w:r w:rsidR="009C4090" w:rsidRPr="00444708">
        <w:rPr>
          <w:rFonts w:ascii="Palatino Linotype" w:hAnsi="Palatino Linotype" w:cs="Arial"/>
          <w:b/>
        </w:rPr>
        <w:t xml:space="preserve">. </w:t>
      </w:r>
      <w:r w:rsidR="009C4090" w:rsidRPr="00444708">
        <w:rPr>
          <w:rFonts w:ascii="Palatino Linotype" w:hAnsi="Palatino Linotype" w:cs="Arial"/>
        </w:rPr>
        <w:t xml:space="preserve">Del análisis efectuado, se advierte que resulta procedente la interposición del </w:t>
      </w:r>
      <w:r w:rsidR="009C4090" w:rsidRPr="00444708">
        <w:rPr>
          <w:rFonts w:ascii="Palatino Linotype" w:hAnsi="Palatino Linotype"/>
        </w:rPr>
        <w:t>recurso</w:t>
      </w:r>
      <w:r w:rsidR="009C4090" w:rsidRPr="00444708">
        <w:rPr>
          <w:rFonts w:ascii="Palatino Linotype" w:hAnsi="Palatino Linotype" w:cs="Arial"/>
        </w:rPr>
        <w:t xml:space="preserve"> y se concluye la acreditación </w:t>
      </w:r>
      <w:r w:rsidR="009C4090" w:rsidRPr="00444708">
        <w:rPr>
          <w:rFonts w:ascii="Palatino Linotype" w:hAnsi="Palatino Linotype"/>
        </w:rPr>
        <w:t>plena</w:t>
      </w:r>
      <w:r w:rsidR="009C4090" w:rsidRPr="00444708">
        <w:rPr>
          <w:rFonts w:ascii="Palatino Linotype" w:hAnsi="Palatino Linotype" w:cs="Arial"/>
        </w:rPr>
        <w:t xml:space="preserve"> de todos y cada uno de los elementos formales exigidos por el artículo 180 de la </w:t>
      </w:r>
      <w:r w:rsidR="009C4090" w:rsidRPr="00444708">
        <w:rPr>
          <w:rFonts w:ascii="Palatino Linotype" w:hAnsi="Palatino Linotype"/>
        </w:rPr>
        <w:t xml:space="preserve">Ley de Transparencia y Acceso a la Información Pública del </w:t>
      </w:r>
      <w:r w:rsidR="009C4090" w:rsidRPr="00444708">
        <w:rPr>
          <w:rFonts w:ascii="Palatino Linotype" w:hAnsi="Palatino Linotype" w:cs="Arial"/>
        </w:rPr>
        <w:t>Estado</w:t>
      </w:r>
      <w:r w:rsidR="009C4090" w:rsidRPr="00444708">
        <w:rPr>
          <w:rFonts w:ascii="Palatino Linotype" w:hAnsi="Palatino Linotype"/>
        </w:rPr>
        <w:t xml:space="preserve"> de México y Municipios, en atención a que fue presentado mediante el formato visible en </w:t>
      </w:r>
      <w:r w:rsidR="00FE4D07" w:rsidRPr="00444708">
        <w:rPr>
          <w:rFonts w:ascii="Palatino Linotype" w:hAnsi="Palatino Linotype"/>
          <w:b/>
        </w:rPr>
        <w:t>EL SAIMEX.</w:t>
      </w:r>
    </w:p>
    <w:p w14:paraId="4ED98FE4" w14:textId="77777777" w:rsidR="00541C3B" w:rsidRPr="00444708" w:rsidRDefault="00541C3B" w:rsidP="00541C3B">
      <w:pPr>
        <w:pStyle w:val="Prrafodelista"/>
        <w:widowControl w:val="0"/>
        <w:autoSpaceDE w:val="0"/>
        <w:autoSpaceDN w:val="0"/>
        <w:adjustRightInd w:val="0"/>
        <w:spacing w:line="360" w:lineRule="auto"/>
        <w:ind w:left="0"/>
        <w:contextualSpacing w:val="0"/>
        <w:jc w:val="both"/>
        <w:rPr>
          <w:rFonts w:ascii="Palatino Linotype" w:hAnsi="Palatino Linotype"/>
        </w:rPr>
      </w:pPr>
    </w:p>
    <w:p w14:paraId="1F38B3F1" w14:textId="3D8080D9" w:rsidR="00FE4D07" w:rsidRPr="00444708" w:rsidRDefault="00F80B94" w:rsidP="009F2E39">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rPr>
      </w:pPr>
      <w:r w:rsidRPr="00444708">
        <w:rPr>
          <w:rFonts w:ascii="Palatino Linotype" w:hAnsi="Palatino Linotype" w:cs="Arial"/>
          <w:b/>
        </w:rPr>
        <w:t xml:space="preserve"> </w:t>
      </w:r>
      <w:r w:rsidRPr="00444708">
        <w:rPr>
          <w:rFonts w:ascii="Palatino Linotype" w:hAnsi="Palatino Linotype" w:cs="Arial"/>
          <w:b/>
        </w:rPr>
        <w:tab/>
        <w:t>Análisis del Informe J</w:t>
      </w:r>
      <w:r w:rsidR="00FE4D07" w:rsidRPr="00444708">
        <w:rPr>
          <w:rFonts w:ascii="Palatino Linotype" w:hAnsi="Palatino Linotype" w:cs="Arial"/>
          <w:b/>
        </w:rPr>
        <w:t>ustificado y las causales de sobreseimiento</w:t>
      </w:r>
      <w:r w:rsidR="00FE4D07" w:rsidRPr="00444708">
        <w:rPr>
          <w:rFonts w:ascii="Palatino Linotype" w:hAnsi="Palatino Linotype" w:cs="Arial"/>
        </w:rPr>
        <w:t>. E</w:t>
      </w:r>
      <w:r w:rsidR="00FE4D07" w:rsidRPr="00444708">
        <w:rPr>
          <w:rFonts w:ascii="Palatino Linotype" w:hAnsi="Palatino Linotype"/>
        </w:rPr>
        <w:t>ste Órgano Colegiado advierte que en el caso se actualiza la causal de sobreseimiento prevista en la</w:t>
      </w:r>
      <w:r w:rsidR="0012545E" w:rsidRPr="00444708">
        <w:rPr>
          <w:rFonts w:ascii="Palatino Linotype" w:hAnsi="Palatino Linotype"/>
        </w:rPr>
        <w:t>s</w:t>
      </w:r>
      <w:r w:rsidR="00FE4D07" w:rsidRPr="00444708">
        <w:rPr>
          <w:rFonts w:ascii="Palatino Linotype" w:hAnsi="Palatino Linotype"/>
        </w:rPr>
        <w:t xml:space="preserve"> </w:t>
      </w:r>
      <w:r w:rsidR="0044664A" w:rsidRPr="00444708">
        <w:rPr>
          <w:rFonts w:ascii="Palatino Linotype" w:hAnsi="Palatino Linotype"/>
        </w:rPr>
        <w:t>fracción</w:t>
      </w:r>
      <w:r w:rsidR="00FE4D07" w:rsidRPr="00444708">
        <w:rPr>
          <w:rFonts w:ascii="Palatino Linotype" w:hAnsi="Palatino Linotype"/>
        </w:rPr>
        <w:t xml:space="preserve"> III del artículo 192 de la </w:t>
      </w:r>
      <w:r w:rsidR="00FE4D07" w:rsidRPr="00444708">
        <w:rPr>
          <w:rFonts w:ascii="Palatino Linotype" w:hAnsi="Palatino Linotype" w:cs="Arial"/>
        </w:rPr>
        <w:t>de la Ley de Transparencia y Acceso a la Información Pública del Estado de México y Municipios</w:t>
      </w:r>
      <w:r w:rsidR="00FE4D07" w:rsidRPr="00444708">
        <w:rPr>
          <w:rFonts w:ascii="Palatino Linotype" w:hAnsi="Palatino Linotype"/>
        </w:rPr>
        <w:t xml:space="preserve"> que dispone lo siguiente:</w:t>
      </w:r>
    </w:p>
    <w:p w14:paraId="065D84A5" w14:textId="77777777" w:rsidR="00FE4D07" w:rsidRPr="00444708" w:rsidRDefault="00FE4D07" w:rsidP="009F2E39">
      <w:pPr>
        <w:pStyle w:val="Prrafodelista"/>
        <w:widowControl w:val="0"/>
        <w:autoSpaceDE w:val="0"/>
        <w:autoSpaceDN w:val="0"/>
        <w:adjustRightInd w:val="0"/>
        <w:spacing w:line="360" w:lineRule="auto"/>
        <w:ind w:left="0"/>
        <w:contextualSpacing w:val="0"/>
        <w:jc w:val="both"/>
        <w:rPr>
          <w:rFonts w:ascii="Palatino Linotype" w:hAnsi="Palatino Linotype"/>
        </w:rPr>
      </w:pPr>
    </w:p>
    <w:p w14:paraId="5D5BEF67"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b/>
          <w:i/>
          <w:sz w:val="22"/>
        </w:rPr>
        <w:t>“Artículo 192.</w:t>
      </w:r>
      <w:r w:rsidRPr="00444708">
        <w:rPr>
          <w:rFonts w:ascii="Palatino Linotype" w:hAnsi="Palatino Linotype" w:cs="Arial"/>
          <w:i/>
          <w:sz w:val="22"/>
        </w:rPr>
        <w:t xml:space="preserve"> El recurso será sobreseído, en todo o en parte, cuando una vez admitido, se actualicen alguno de los siguientes supuestos:</w:t>
      </w:r>
    </w:p>
    <w:p w14:paraId="36D9950F"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i/>
          <w:sz w:val="22"/>
        </w:rPr>
        <w:t>…</w:t>
      </w:r>
    </w:p>
    <w:p w14:paraId="4CB668FC" w14:textId="58A4334A" w:rsidR="00FE4D07" w:rsidRPr="00444708" w:rsidRDefault="00FE4D07" w:rsidP="00913093">
      <w:pPr>
        <w:ind w:left="709" w:right="757"/>
        <w:jc w:val="both"/>
        <w:rPr>
          <w:rFonts w:ascii="Palatino Linotype" w:hAnsi="Palatino Linotype" w:cs="Arial"/>
          <w:i/>
          <w:sz w:val="22"/>
        </w:rPr>
      </w:pPr>
      <w:r w:rsidRPr="00444708">
        <w:rPr>
          <w:rFonts w:ascii="Palatino Linotype" w:hAnsi="Palatino Linotype" w:cs="Arial"/>
          <w:i/>
          <w:sz w:val="22"/>
        </w:rPr>
        <w:t>III. El sujeto obligado responsable del acto lo modifique o revoque de tal manera que el recurso de revisión quede sin materia;…”</w:t>
      </w:r>
    </w:p>
    <w:p w14:paraId="3D186876" w14:textId="77777777" w:rsidR="00541C3B" w:rsidRPr="00444708" w:rsidRDefault="00541C3B" w:rsidP="009F2E39">
      <w:pPr>
        <w:spacing w:line="360" w:lineRule="auto"/>
        <w:ind w:left="709" w:right="757"/>
        <w:jc w:val="both"/>
        <w:rPr>
          <w:rFonts w:ascii="Palatino Linotype" w:hAnsi="Palatino Linotype" w:cs="Arial"/>
          <w:i/>
        </w:rPr>
      </w:pPr>
    </w:p>
    <w:p w14:paraId="27786342" w14:textId="77777777" w:rsidR="00FE4D07" w:rsidRPr="00444708" w:rsidRDefault="00FE4D07" w:rsidP="009F2E39">
      <w:pPr>
        <w:spacing w:line="360" w:lineRule="auto"/>
        <w:jc w:val="both"/>
        <w:rPr>
          <w:rFonts w:ascii="Palatino Linotype" w:hAnsi="Palatino Linotype" w:cs="Arial"/>
        </w:rPr>
      </w:pPr>
      <w:r w:rsidRPr="00444708">
        <w:rPr>
          <w:rFonts w:ascii="Palatino Linotype" w:hAnsi="Palatino Linotype" w:cs="Arial"/>
        </w:rPr>
        <w:t>Luego, conforme a la transcripción que antecede conviene desglosar los elementos de la disposición enunciada:</w:t>
      </w:r>
    </w:p>
    <w:p w14:paraId="40EC2426" w14:textId="77777777" w:rsidR="00FE4D07" w:rsidRPr="00444708" w:rsidRDefault="00FE4D07" w:rsidP="009F2E39">
      <w:pPr>
        <w:spacing w:line="360" w:lineRule="auto"/>
        <w:jc w:val="both"/>
        <w:rPr>
          <w:rFonts w:ascii="Palatino Linotype" w:hAnsi="Palatino Linotype" w:cs="Arial"/>
        </w:rPr>
      </w:pPr>
    </w:p>
    <w:p w14:paraId="5084AB00" w14:textId="77777777" w:rsidR="00FE4D07" w:rsidRPr="00444708" w:rsidRDefault="00FE4D07" w:rsidP="009F2E39">
      <w:pPr>
        <w:spacing w:line="360" w:lineRule="auto"/>
        <w:ind w:left="993"/>
        <w:jc w:val="both"/>
        <w:rPr>
          <w:rFonts w:ascii="Palatino Linotype" w:hAnsi="Palatino Linotype" w:cs="Arial"/>
        </w:rPr>
      </w:pPr>
      <w:r w:rsidRPr="00444708">
        <w:rPr>
          <w:rFonts w:ascii="Palatino Linotype" w:hAnsi="Palatino Linotype" w:cs="Arial"/>
        </w:rPr>
        <w:t xml:space="preserve">1.- El sujeto obligado responsable; </w:t>
      </w:r>
    </w:p>
    <w:p w14:paraId="0CA0F88B" w14:textId="77777777" w:rsidR="00FE4D07" w:rsidRPr="00444708" w:rsidRDefault="00FE4D07" w:rsidP="009F2E39">
      <w:pPr>
        <w:spacing w:line="360" w:lineRule="auto"/>
        <w:ind w:left="993"/>
        <w:jc w:val="both"/>
        <w:rPr>
          <w:rFonts w:ascii="Palatino Linotype" w:hAnsi="Palatino Linotype" w:cs="Arial"/>
        </w:rPr>
      </w:pPr>
      <w:r w:rsidRPr="00444708">
        <w:rPr>
          <w:rFonts w:ascii="Palatino Linotype" w:hAnsi="Palatino Linotype" w:cs="Arial"/>
        </w:rPr>
        <w:t>2.- Acto;</w:t>
      </w:r>
    </w:p>
    <w:p w14:paraId="166BA24C" w14:textId="77777777" w:rsidR="00FE4D07" w:rsidRPr="00444708" w:rsidRDefault="00FE4D07" w:rsidP="009F2E39">
      <w:pPr>
        <w:spacing w:line="360" w:lineRule="auto"/>
        <w:ind w:left="993"/>
        <w:jc w:val="both"/>
        <w:rPr>
          <w:rFonts w:ascii="Palatino Linotype" w:hAnsi="Palatino Linotype" w:cs="Arial"/>
        </w:rPr>
      </w:pPr>
      <w:r w:rsidRPr="00444708">
        <w:rPr>
          <w:rFonts w:ascii="Palatino Linotype" w:hAnsi="Palatino Linotype" w:cs="Arial"/>
        </w:rPr>
        <w:t>3.- Que se modifique o revoque; y</w:t>
      </w:r>
    </w:p>
    <w:p w14:paraId="3A3E011F" w14:textId="77777777" w:rsidR="00FE4D07" w:rsidRPr="00444708" w:rsidRDefault="00FE4D07" w:rsidP="009F2E39">
      <w:pPr>
        <w:spacing w:line="360" w:lineRule="auto"/>
        <w:ind w:left="993"/>
        <w:jc w:val="both"/>
        <w:rPr>
          <w:rFonts w:ascii="Palatino Linotype" w:hAnsi="Palatino Linotype" w:cs="Arial"/>
        </w:rPr>
      </w:pPr>
      <w:r w:rsidRPr="00444708">
        <w:rPr>
          <w:rFonts w:ascii="Palatino Linotype" w:hAnsi="Palatino Linotype" w:cs="Arial"/>
        </w:rPr>
        <w:t>4.- De tal manera que el medio de impugnación quede sin efecto o materia.</w:t>
      </w:r>
    </w:p>
    <w:p w14:paraId="3E339A66" w14:textId="77777777" w:rsidR="00FE4D07" w:rsidRPr="00444708" w:rsidRDefault="00FE4D07" w:rsidP="009F2E39">
      <w:pPr>
        <w:spacing w:line="360" w:lineRule="auto"/>
        <w:ind w:left="993"/>
        <w:jc w:val="both"/>
        <w:rPr>
          <w:rFonts w:ascii="Palatino Linotype" w:hAnsi="Palatino Linotype" w:cs="Arial"/>
        </w:rPr>
      </w:pPr>
    </w:p>
    <w:p w14:paraId="77BDCEFC" w14:textId="0896505C" w:rsidR="00FE4D07" w:rsidRPr="00444708" w:rsidRDefault="00FE4D07" w:rsidP="009F2E39">
      <w:pPr>
        <w:spacing w:line="360" w:lineRule="auto"/>
        <w:jc w:val="both"/>
        <w:rPr>
          <w:rFonts w:ascii="Palatino Linotype" w:hAnsi="Palatino Linotype" w:cs="Arial"/>
        </w:rPr>
      </w:pPr>
      <w:r w:rsidRPr="00444708">
        <w:rPr>
          <w:rFonts w:ascii="Palatino Linotype" w:hAnsi="Palatino Linotype" w:cs="Arial"/>
        </w:rPr>
        <w:t xml:space="preserve">El primer elemento normativo se actualiza ya que, </w:t>
      </w:r>
      <w:r w:rsidRPr="00444708">
        <w:rPr>
          <w:rFonts w:ascii="Palatino Linotype" w:hAnsi="Palatino Linotype" w:cs="Arial"/>
          <w:b/>
        </w:rPr>
        <w:t xml:space="preserve">EL SUJETO OBLIGADO </w:t>
      </w:r>
      <w:r w:rsidRPr="00444708">
        <w:rPr>
          <w:rFonts w:ascii="Palatino Linotype" w:hAnsi="Palatino Linotype" w:cs="Arial"/>
        </w:rPr>
        <w:t xml:space="preserve">responsable, es el </w:t>
      </w:r>
      <w:r w:rsidR="00913093" w:rsidRPr="00444708">
        <w:rPr>
          <w:rFonts w:ascii="Palatino Linotype" w:hAnsi="Palatino Linotype" w:cs="Arial"/>
        </w:rPr>
        <w:t xml:space="preserve">Ayuntamiento de </w:t>
      </w:r>
      <w:proofErr w:type="spellStart"/>
      <w:r w:rsidR="00913093" w:rsidRPr="00444708">
        <w:rPr>
          <w:rFonts w:ascii="Palatino Linotype" w:hAnsi="Palatino Linotype" w:cs="Arial"/>
        </w:rPr>
        <w:t>Jocotitlán</w:t>
      </w:r>
      <w:proofErr w:type="spellEnd"/>
      <w:r w:rsidRPr="00444708">
        <w:rPr>
          <w:rFonts w:ascii="Palatino Linotype" w:hAnsi="Palatino Linotype" w:cs="Arial"/>
        </w:rPr>
        <w:t>.</w:t>
      </w:r>
    </w:p>
    <w:p w14:paraId="44D224C6" w14:textId="77777777" w:rsidR="00B85A42" w:rsidRPr="00444708" w:rsidRDefault="00B85A42" w:rsidP="009F2E39">
      <w:pPr>
        <w:spacing w:line="360" w:lineRule="auto"/>
        <w:jc w:val="both"/>
        <w:rPr>
          <w:rFonts w:ascii="Palatino Linotype" w:hAnsi="Palatino Linotype" w:cs="Arial"/>
        </w:rPr>
      </w:pPr>
    </w:p>
    <w:p w14:paraId="79B1843A" w14:textId="0206E0F8" w:rsidR="00B85A42" w:rsidRPr="00444708" w:rsidRDefault="00FE4D07" w:rsidP="009F2E39">
      <w:pPr>
        <w:spacing w:line="360" w:lineRule="auto"/>
        <w:jc w:val="both"/>
        <w:rPr>
          <w:rFonts w:ascii="Palatino Linotype" w:hAnsi="Palatino Linotype" w:cs="Arial"/>
        </w:rPr>
      </w:pPr>
      <w:r w:rsidRPr="00444708">
        <w:rPr>
          <w:rFonts w:ascii="Palatino Linotype" w:hAnsi="Palatino Linotype" w:cs="Arial"/>
        </w:rPr>
        <w:t xml:space="preserve">El segundo elemento normativo es la existencia de un acto, en el caso en concreto que nos ocupa, se acredita con la existencia de la respuesta del </w:t>
      </w:r>
      <w:r w:rsidRPr="00444708">
        <w:rPr>
          <w:rFonts w:ascii="Palatino Linotype" w:hAnsi="Palatino Linotype" w:cs="Arial"/>
          <w:b/>
        </w:rPr>
        <w:t>SUJETO OBLIGADO</w:t>
      </w:r>
      <w:r w:rsidRPr="00444708">
        <w:rPr>
          <w:rFonts w:ascii="Palatino Linotype" w:hAnsi="Palatino Linotype" w:cs="Arial"/>
        </w:rPr>
        <w:t>, la cual precisamente es la que se impugna porque es la que a decir d</w:t>
      </w:r>
      <w:r w:rsidR="00913093" w:rsidRPr="00444708">
        <w:rPr>
          <w:rFonts w:ascii="Palatino Linotype" w:hAnsi="Palatino Linotype" w:cs="Arial"/>
        </w:rPr>
        <w:t xml:space="preserve">e </w:t>
      </w:r>
      <w:r w:rsidR="00A1743A" w:rsidRPr="00444708">
        <w:rPr>
          <w:rFonts w:ascii="Palatino Linotype" w:hAnsi="Palatino Linotype" w:cs="Arial"/>
          <w:b/>
        </w:rPr>
        <w:t>LA RECURRENTE</w:t>
      </w:r>
      <w:r w:rsidRPr="00444708">
        <w:rPr>
          <w:rFonts w:ascii="Palatino Linotype" w:hAnsi="Palatino Linotype" w:cs="Arial"/>
        </w:rPr>
        <w:t xml:space="preserve"> se le </w:t>
      </w:r>
      <w:r w:rsidR="00B85A42" w:rsidRPr="00444708">
        <w:rPr>
          <w:rFonts w:ascii="Palatino Linotype" w:hAnsi="Palatino Linotype" w:cs="Arial"/>
        </w:rPr>
        <w:t>negó en razón de</w:t>
      </w:r>
      <w:r w:rsidR="00913093" w:rsidRPr="00444708">
        <w:rPr>
          <w:rFonts w:ascii="Palatino Linotype" w:hAnsi="Palatino Linotype" w:cs="Arial"/>
        </w:rPr>
        <w:t xml:space="preserve"> no ser legible y por ende imposible su consulta</w:t>
      </w:r>
      <w:r w:rsidR="00B85A42" w:rsidRPr="00444708">
        <w:rPr>
          <w:rFonts w:ascii="Palatino Linotype" w:hAnsi="Palatino Linotype" w:cs="Arial"/>
        </w:rPr>
        <w:t>.</w:t>
      </w:r>
    </w:p>
    <w:p w14:paraId="428BCF4F" w14:textId="77777777" w:rsidR="00B85A42" w:rsidRPr="00444708" w:rsidRDefault="00B85A42" w:rsidP="009F2E39">
      <w:pPr>
        <w:spacing w:line="360" w:lineRule="auto"/>
        <w:jc w:val="both"/>
        <w:rPr>
          <w:rFonts w:ascii="Palatino Linotype" w:hAnsi="Palatino Linotype" w:cs="Arial"/>
        </w:rPr>
      </w:pPr>
    </w:p>
    <w:p w14:paraId="5CA92C7F" w14:textId="5628F143" w:rsidR="00FE4D07" w:rsidRPr="00444708" w:rsidRDefault="00FE4D07" w:rsidP="009F2E39">
      <w:pPr>
        <w:spacing w:line="360" w:lineRule="auto"/>
        <w:jc w:val="both"/>
        <w:rPr>
          <w:rFonts w:ascii="Palatino Linotype" w:hAnsi="Palatino Linotype" w:cs="Arial"/>
        </w:rPr>
      </w:pPr>
      <w:r w:rsidRPr="00444708">
        <w:rPr>
          <w:rFonts w:ascii="Palatino Linotype" w:hAnsi="Palatino Linotype" w:cs="Arial"/>
        </w:rPr>
        <w:t xml:space="preserve">Cabe destacar que la respuesta </w:t>
      </w:r>
      <w:r w:rsidR="00B201D0" w:rsidRPr="00444708">
        <w:rPr>
          <w:rFonts w:ascii="Palatino Linotype" w:hAnsi="Palatino Linotype" w:cs="Arial"/>
        </w:rPr>
        <w:t>del</w:t>
      </w:r>
      <w:r w:rsidRPr="00444708">
        <w:rPr>
          <w:rFonts w:ascii="Palatino Linotype" w:hAnsi="Palatino Linotype" w:cs="Arial"/>
          <w:b/>
        </w:rPr>
        <w:t xml:space="preserve"> SUJETO OBLIGADO</w:t>
      </w:r>
      <w:r w:rsidRPr="00444708">
        <w:rPr>
          <w:rFonts w:ascii="Palatino Linotype" w:hAnsi="Palatino Linotype" w:cs="Arial"/>
        </w:rPr>
        <w:t xml:space="preserve">, el precepto normativo en estudio, lo consagra como “acto”, esto es así, ya que las respuestas </w:t>
      </w:r>
      <w:r w:rsidR="00B201D0" w:rsidRPr="00444708">
        <w:rPr>
          <w:rFonts w:ascii="Palatino Linotype" w:hAnsi="Palatino Linotype" w:cs="Arial"/>
        </w:rPr>
        <w:t>emitidas por</w:t>
      </w:r>
      <w:r w:rsidRPr="00444708">
        <w:rPr>
          <w:rFonts w:ascii="Palatino Linotype" w:hAnsi="Palatino Linotype" w:cs="Arial"/>
        </w:rPr>
        <w:t xml:space="preserve"> los Sujetos Obligados son consideradas, (en el contexto que la propia Ley establece), como “actos”, sin los cuales no se tendría certeza de la existencia o inexistencia de la </w:t>
      </w:r>
      <w:r w:rsidRPr="00444708">
        <w:rPr>
          <w:rFonts w:ascii="Palatino Linotype" w:hAnsi="Palatino Linotype" w:cs="Arial"/>
        </w:rPr>
        <w:lastRenderedPageBreak/>
        <w:t xml:space="preserve">información pública, porque precisamente la evidencia notoria y específica del actuar del </w:t>
      </w:r>
      <w:r w:rsidRPr="00444708">
        <w:rPr>
          <w:rFonts w:ascii="Palatino Linotype" w:hAnsi="Palatino Linotype" w:cs="Arial"/>
          <w:b/>
        </w:rPr>
        <w:t>SUJETO OBLIGADO</w:t>
      </w:r>
      <w:r w:rsidRPr="00444708">
        <w:rPr>
          <w:rFonts w:ascii="Palatino Linotype" w:hAnsi="Palatino Linotype" w:cs="Arial"/>
        </w:rPr>
        <w:t xml:space="preserve"> se observa a través de sus actos que necesariamente ejecuta y con las que ejerce sus atribuciones legalmente conferidas. </w:t>
      </w:r>
    </w:p>
    <w:p w14:paraId="089CEE42" w14:textId="77777777" w:rsidR="00B85A42" w:rsidRPr="00444708" w:rsidRDefault="00B85A42" w:rsidP="009F2E39">
      <w:pPr>
        <w:spacing w:line="360" w:lineRule="auto"/>
        <w:jc w:val="both"/>
        <w:rPr>
          <w:rFonts w:ascii="Palatino Linotype" w:hAnsi="Palatino Linotype" w:cs="Arial"/>
        </w:rPr>
      </w:pPr>
    </w:p>
    <w:p w14:paraId="611CE47E" w14:textId="3E155A72" w:rsidR="00FE4D07" w:rsidRPr="00444708" w:rsidRDefault="00FE4D07" w:rsidP="009F2E39">
      <w:pPr>
        <w:spacing w:line="360" w:lineRule="auto"/>
        <w:jc w:val="both"/>
        <w:rPr>
          <w:rFonts w:ascii="Palatino Linotype" w:hAnsi="Palatino Linotype" w:cs="Arial"/>
        </w:rPr>
      </w:pPr>
      <w:r w:rsidRPr="00444708">
        <w:rPr>
          <w:rFonts w:ascii="Palatino Linotype" w:hAnsi="Palatino Linotype" w:cs="Arial"/>
        </w:rPr>
        <w:t xml:space="preserve">La naturaleza jurídica de las respuestas que </w:t>
      </w:r>
      <w:r w:rsidR="0012545E" w:rsidRPr="00444708">
        <w:rPr>
          <w:rFonts w:ascii="Palatino Linotype" w:hAnsi="Palatino Linotype" w:cs="Arial"/>
        </w:rPr>
        <w:t>formulan</w:t>
      </w:r>
      <w:r w:rsidRPr="00444708">
        <w:rPr>
          <w:rFonts w:ascii="Palatino Linotype" w:hAnsi="Palatino Linotype" w:cs="Arial"/>
        </w:rPr>
        <w:t xml:space="preserve"> los Sujetos Obligados, están delimitadas por la misma Ley antes aludida, ya que el hecho de emitir actos no previstos en el marco normativo que en transparencia rige su actuar, serían ilegales de estricto derecho, por lo que dichos “actos” a que se refiere esta fracción están contenidos en la Ley en cita, en específico, en el artículo 53 que a la letra dice:</w:t>
      </w:r>
    </w:p>
    <w:p w14:paraId="5CF13C25" w14:textId="77777777" w:rsidR="00913093" w:rsidRPr="00444708" w:rsidRDefault="00913093" w:rsidP="009F2E39">
      <w:pPr>
        <w:spacing w:line="360" w:lineRule="auto"/>
        <w:jc w:val="both"/>
        <w:rPr>
          <w:rFonts w:ascii="Palatino Linotype" w:hAnsi="Palatino Linotype" w:cs="Arial"/>
        </w:rPr>
      </w:pPr>
    </w:p>
    <w:p w14:paraId="2C76A63E"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b/>
          <w:i/>
          <w:sz w:val="22"/>
        </w:rPr>
        <w:t>“Artículo 53</w:t>
      </w:r>
      <w:r w:rsidRPr="00444708">
        <w:rPr>
          <w:rFonts w:ascii="Palatino Linotype" w:hAnsi="Palatino Linotype" w:cs="Arial"/>
          <w:i/>
          <w:sz w:val="22"/>
        </w:rPr>
        <w:t xml:space="preserve">. Las Unidades de Transparencia tendrán las siguientes funciones: </w:t>
      </w:r>
    </w:p>
    <w:p w14:paraId="70A0EACD" w14:textId="77777777" w:rsidR="00CD593E" w:rsidRPr="00444708" w:rsidRDefault="00CD593E" w:rsidP="00541C3B">
      <w:pPr>
        <w:ind w:left="709" w:right="757"/>
        <w:jc w:val="both"/>
        <w:rPr>
          <w:rFonts w:ascii="Palatino Linotype" w:hAnsi="Palatino Linotype" w:cs="Arial"/>
          <w:i/>
          <w:sz w:val="22"/>
        </w:rPr>
      </w:pPr>
    </w:p>
    <w:p w14:paraId="5ED464A6"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i/>
          <w:sz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85CAEC2" w14:textId="77777777" w:rsidR="00CD593E" w:rsidRPr="00444708" w:rsidRDefault="00CD593E" w:rsidP="00541C3B">
      <w:pPr>
        <w:ind w:left="709" w:right="757"/>
        <w:jc w:val="both"/>
        <w:rPr>
          <w:rFonts w:ascii="Palatino Linotype" w:hAnsi="Palatino Linotype" w:cs="Arial"/>
          <w:i/>
          <w:sz w:val="22"/>
        </w:rPr>
      </w:pPr>
    </w:p>
    <w:p w14:paraId="15262320"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b/>
          <w:i/>
          <w:sz w:val="22"/>
          <w:u w:val="single"/>
        </w:rPr>
        <w:t>II. Recibir, tramitar y dar respuesta a las solicitudes de acceso a la información</w:t>
      </w:r>
      <w:r w:rsidRPr="00444708">
        <w:rPr>
          <w:rFonts w:ascii="Palatino Linotype" w:hAnsi="Palatino Linotype" w:cs="Arial"/>
          <w:i/>
          <w:sz w:val="22"/>
        </w:rPr>
        <w:t xml:space="preserve">; </w:t>
      </w:r>
    </w:p>
    <w:p w14:paraId="04B5C348" w14:textId="77777777" w:rsidR="00CD593E" w:rsidRPr="00444708" w:rsidRDefault="00CD593E" w:rsidP="00541C3B">
      <w:pPr>
        <w:ind w:left="709" w:right="757"/>
        <w:jc w:val="both"/>
        <w:rPr>
          <w:rFonts w:ascii="Palatino Linotype" w:hAnsi="Palatino Linotype" w:cs="Arial"/>
          <w:i/>
          <w:sz w:val="22"/>
        </w:rPr>
      </w:pPr>
    </w:p>
    <w:p w14:paraId="731E4EE6"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i/>
          <w:sz w:val="22"/>
        </w:rPr>
        <w:t xml:space="preserve">III. Auxiliar a los particulares en la elaboración de solicitudes de acceso a la información y, en su caso, orientarlos sobre los sujetos obligados competentes conforme a la normatividad aplicable; </w:t>
      </w:r>
    </w:p>
    <w:p w14:paraId="4C116724" w14:textId="77777777" w:rsidR="00CD593E" w:rsidRPr="00444708" w:rsidRDefault="00CD593E" w:rsidP="00541C3B">
      <w:pPr>
        <w:ind w:left="709" w:right="757"/>
        <w:jc w:val="both"/>
        <w:rPr>
          <w:rFonts w:ascii="Palatino Linotype" w:hAnsi="Palatino Linotype" w:cs="Arial"/>
          <w:i/>
          <w:sz w:val="22"/>
        </w:rPr>
      </w:pPr>
    </w:p>
    <w:p w14:paraId="6CC5CA4F"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i/>
          <w:sz w:val="22"/>
        </w:rPr>
        <w:t xml:space="preserve">IV. Realizar, con efectividad, los trámites internos necesarios para la atención de las solicitudes de acceso a la información; </w:t>
      </w:r>
    </w:p>
    <w:p w14:paraId="52AE9C94" w14:textId="77777777" w:rsidR="00CD593E" w:rsidRPr="00444708" w:rsidRDefault="00CD593E" w:rsidP="00541C3B">
      <w:pPr>
        <w:ind w:left="709" w:right="757"/>
        <w:jc w:val="both"/>
        <w:rPr>
          <w:rFonts w:ascii="Palatino Linotype" w:hAnsi="Palatino Linotype" w:cs="Arial"/>
          <w:i/>
          <w:sz w:val="22"/>
        </w:rPr>
      </w:pPr>
    </w:p>
    <w:p w14:paraId="7AEF232B"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i/>
          <w:sz w:val="22"/>
        </w:rPr>
        <w:t xml:space="preserve">V. Entregar, en su caso, a los particulares la información solicitada; </w:t>
      </w:r>
    </w:p>
    <w:p w14:paraId="0FB9C511" w14:textId="77777777" w:rsidR="00CD593E" w:rsidRPr="00444708" w:rsidRDefault="00CD593E" w:rsidP="00541C3B">
      <w:pPr>
        <w:ind w:left="709" w:right="757"/>
        <w:jc w:val="both"/>
        <w:rPr>
          <w:rFonts w:ascii="Palatino Linotype" w:hAnsi="Palatino Linotype" w:cs="Arial"/>
          <w:i/>
          <w:sz w:val="22"/>
        </w:rPr>
      </w:pPr>
    </w:p>
    <w:p w14:paraId="43252D2B"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i/>
          <w:sz w:val="22"/>
        </w:rPr>
        <w:t xml:space="preserve">VI. Efectuar las notificaciones a los solicitantes; </w:t>
      </w:r>
    </w:p>
    <w:p w14:paraId="64C9D4D8" w14:textId="77777777" w:rsidR="00CD593E" w:rsidRPr="00444708" w:rsidRDefault="00CD593E" w:rsidP="00541C3B">
      <w:pPr>
        <w:ind w:left="709" w:right="757"/>
        <w:jc w:val="both"/>
        <w:rPr>
          <w:rFonts w:ascii="Palatino Linotype" w:hAnsi="Palatino Linotype" w:cs="Arial"/>
          <w:i/>
          <w:sz w:val="22"/>
        </w:rPr>
      </w:pPr>
    </w:p>
    <w:p w14:paraId="0442B0E7"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i/>
          <w:sz w:val="22"/>
        </w:rPr>
        <w:t xml:space="preserve">VII. Proponer al Comité de Transparencia, los procedimientos internos que aseguren la mayor eficiencia en la gestión de las solicitudes de acceso a la información, conforme a la normatividad aplicable; </w:t>
      </w:r>
    </w:p>
    <w:p w14:paraId="2DF76119" w14:textId="77777777" w:rsidR="00CD593E" w:rsidRPr="00444708" w:rsidRDefault="00CD593E" w:rsidP="00541C3B">
      <w:pPr>
        <w:ind w:left="709" w:right="757"/>
        <w:jc w:val="both"/>
        <w:rPr>
          <w:rFonts w:ascii="Palatino Linotype" w:hAnsi="Palatino Linotype" w:cs="Arial"/>
          <w:i/>
          <w:sz w:val="22"/>
        </w:rPr>
      </w:pPr>
    </w:p>
    <w:p w14:paraId="0D893F13"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i/>
          <w:sz w:val="22"/>
        </w:rPr>
        <w:lastRenderedPageBreak/>
        <w:t xml:space="preserve">VIII. Proponer a quien preside el Comité de Transparencia, personal habilitado que sea necesario para recibir y dar trámite a las solicitudes de acceso a la información; </w:t>
      </w:r>
    </w:p>
    <w:p w14:paraId="0654D4E0" w14:textId="77777777" w:rsidR="00CD593E" w:rsidRPr="00444708" w:rsidRDefault="00CD593E" w:rsidP="00541C3B">
      <w:pPr>
        <w:ind w:left="709" w:right="757"/>
        <w:jc w:val="both"/>
        <w:rPr>
          <w:rFonts w:ascii="Palatino Linotype" w:hAnsi="Palatino Linotype" w:cs="Arial"/>
          <w:i/>
          <w:sz w:val="22"/>
        </w:rPr>
      </w:pPr>
    </w:p>
    <w:p w14:paraId="6545755F"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i/>
          <w:sz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F775237" w14:textId="77777777" w:rsidR="00CD593E" w:rsidRPr="00444708" w:rsidRDefault="00CD593E" w:rsidP="00541C3B">
      <w:pPr>
        <w:ind w:left="709" w:right="757"/>
        <w:jc w:val="both"/>
        <w:rPr>
          <w:rFonts w:ascii="Palatino Linotype" w:hAnsi="Palatino Linotype" w:cs="Arial"/>
          <w:i/>
          <w:sz w:val="22"/>
        </w:rPr>
      </w:pPr>
    </w:p>
    <w:p w14:paraId="34B4A391"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i/>
          <w:sz w:val="22"/>
        </w:rPr>
        <w:t xml:space="preserve">X. Presentar ante el Comité, el proyecto de clasificación de información; </w:t>
      </w:r>
    </w:p>
    <w:p w14:paraId="1F99F4B4" w14:textId="77777777" w:rsidR="00CD593E" w:rsidRPr="00444708" w:rsidRDefault="00CD593E" w:rsidP="00541C3B">
      <w:pPr>
        <w:ind w:left="709" w:right="757"/>
        <w:jc w:val="both"/>
        <w:rPr>
          <w:rFonts w:ascii="Palatino Linotype" w:hAnsi="Palatino Linotype" w:cs="Arial"/>
          <w:i/>
          <w:sz w:val="22"/>
        </w:rPr>
      </w:pPr>
    </w:p>
    <w:p w14:paraId="10F3B44A"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i/>
          <w:sz w:val="22"/>
        </w:rPr>
        <w:t xml:space="preserve">XI. Promover e implementar políticas de transparencia proactiva procurando su accesibilidad; </w:t>
      </w:r>
    </w:p>
    <w:p w14:paraId="704D6671" w14:textId="77777777" w:rsidR="00CD593E" w:rsidRPr="00444708" w:rsidRDefault="00CD593E" w:rsidP="00541C3B">
      <w:pPr>
        <w:ind w:left="709" w:right="757"/>
        <w:jc w:val="both"/>
        <w:rPr>
          <w:rFonts w:ascii="Palatino Linotype" w:hAnsi="Palatino Linotype" w:cs="Arial"/>
          <w:i/>
          <w:sz w:val="22"/>
        </w:rPr>
      </w:pPr>
    </w:p>
    <w:p w14:paraId="705840B7"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i/>
          <w:sz w:val="22"/>
        </w:rPr>
        <w:t xml:space="preserve">XII. Fomentar la transparencia y accesibilidad al interior del sujeto obligado; </w:t>
      </w:r>
    </w:p>
    <w:p w14:paraId="64600113" w14:textId="77777777" w:rsidR="00CD593E" w:rsidRPr="00444708" w:rsidRDefault="00CD593E" w:rsidP="00541C3B">
      <w:pPr>
        <w:ind w:left="709" w:right="757"/>
        <w:jc w:val="both"/>
        <w:rPr>
          <w:rFonts w:ascii="Palatino Linotype" w:hAnsi="Palatino Linotype" w:cs="Arial"/>
          <w:i/>
          <w:sz w:val="22"/>
        </w:rPr>
      </w:pPr>
    </w:p>
    <w:p w14:paraId="04B7916A" w14:textId="77777777" w:rsidR="00FE4D07" w:rsidRPr="00444708" w:rsidRDefault="00FE4D07" w:rsidP="00541C3B">
      <w:pPr>
        <w:ind w:left="709" w:right="757"/>
        <w:jc w:val="both"/>
        <w:rPr>
          <w:rFonts w:ascii="Palatino Linotype" w:hAnsi="Palatino Linotype" w:cs="Arial"/>
          <w:i/>
          <w:sz w:val="22"/>
        </w:rPr>
      </w:pPr>
      <w:r w:rsidRPr="00444708">
        <w:rPr>
          <w:rFonts w:ascii="Palatino Linotype" w:hAnsi="Palatino Linotype" w:cs="Arial"/>
          <w:i/>
          <w:sz w:val="22"/>
        </w:rPr>
        <w:t xml:space="preserve">XIII. Hacer del conocimiento de la instancia competente la probable responsabilidad por el incumplimiento de las obligaciones previstas en la presente Ley; y </w:t>
      </w:r>
    </w:p>
    <w:p w14:paraId="521611D7" w14:textId="77777777" w:rsidR="00CD593E" w:rsidRPr="00444708" w:rsidRDefault="00CD593E" w:rsidP="00541C3B">
      <w:pPr>
        <w:ind w:left="709" w:right="757"/>
        <w:jc w:val="both"/>
        <w:rPr>
          <w:rFonts w:ascii="Palatino Linotype" w:hAnsi="Palatino Linotype" w:cs="Arial"/>
          <w:i/>
          <w:sz w:val="22"/>
        </w:rPr>
      </w:pPr>
    </w:p>
    <w:p w14:paraId="11523666" w14:textId="77777777" w:rsidR="00FE4D07" w:rsidRPr="00444708" w:rsidRDefault="00FE4D07" w:rsidP="00541C3B">
      <w:pPr>
        <w:ind w:left="709" w:right="757"/>
        <w:jc w:val="both"/>
        <w:rPr>
          <w:rFonts w:ascii="Palatino Linotype" w:hAnsi="Palatino Linotype" w:cs="Arial"/>
          <w:b/>
          <w:i/>
          <w:sz w:val="22"/>
        </w:rPr>
      </w:pPr>
      <w:r w:rsidRPr="00444708">
        <w:rPr>
          <w:rFonts w:ascii="Palatino Linotype" w:hAnsi="Palatino Linotype" w:cs="Arial"/>
          <w:i/>
          <w:sz w:val="22"/>
        </w:rPr>
        <w:t>XIV. Las demás que resulten necesarias para facilitar el acceso a la información y aquellas que se desprenden de la presente Ley y demás disposiciones jurídicas aplicables.</w:t>
      </w:r>
      <w:r w:rsidRPr="00444708">
        <w:rPr>
          <w:rFonts w:ascii="Palatino Linotype" w:hAnsi="Palatino Linotype" w:cs="Arial"/>
          <w:b/>
          <w:i/>
          <w:sz w:val="22"/>
        </w:rPr>
        <w:t>”</w:t>
      </w:r>
    </w:p>
    <w:p w14:paraId="2ADE4ABC" w14:textId="77777777" w:rsidR="00B85A42" w:rsidRPr="00444708" w:rsidRDefault="00B85A42" w:rsidP="00541C3B">
      <w:pPr>
        <w:ind w:left="709" w:right="757"/>
        <w:jc w:val="both"/>
        <w:rPr>
          <w:rFonts w:ascii="Palatino Linotype" w:hAnsi="Palatino Linotype" w:cs="Arial"/>
          <w:i/>
          <w:sz w:val="22"/>
        </w:rPr>
      </w:pPr>
    </w:p>
    <w:p w14:paraId="2CE5D4E1" w14:textId="7ED4B283" w:rsidR="00B85A42" w:rsidRPr="00444708" w:rsidRDefault="00B85A42" w:rsidP="00541C3B">
      <w:pPr>
        <w:ind w:left="709" w:right="757"/>
        <w:jc w:val="both"/>
        <w:rPr>
          <w:rFonts w:ascii="Palatino Linotype" w:hAnsi="Palatino Linotype" w:cs="Arial"/>
          <w:i/>
          <w:sz w:val="22"/>
        </w:rPr>
      </w:pPr>
      <w:r w:rsidRPr="00444708">
        <w:rPr>
          <w:rFonts w:ascii="Palatino Linotype" w:hAnsi="Palatino Linotype" w:cs="Arial"/>
          <w:i/>
          <w:sz w:val="22"/>
        </w:rPr>
        <w:t>(Énfasis añadido)</w:t>
      </w:r>
    </w:p>
    <w:p w14:paraId="082499A1" w14:textId="77777777" w:rsidR="00B85A42" w:rsidRPr="00444708" w:rsidRDefault="00B85A42" w:rsidP="009F2E39">
      <w:pPr>
        <w:spacing w:line="360" w:lineRule="auto"/>
        <w:ind w:left="709" w:right="757"/>
        <w:jc w:val="both"/>
        <w:rPr>
          <w:rFonts w:ascii="Palatino Linotype" w:hAnsi="Palatino Linotype" w:cs="Arial"/>
          <w:i/>
        </w:rPr>
      </w:pPr>
    </w:p>
    <w:p w14:paraId="19FDA4F3" w14:textId="70143692" w:rsidR="00FE4D07" w:rsidRPr="00444708" w:rsidRDefault="00FE4D07" w:rsidP="009F2E39">
      <w:pPr>
        <w:spacing w:line="360" w:lineRule="auto"/>
        <w:jc w:val="both"/>
        <w:rPr>
          <w:rFonts w:ascii="Palatino Linotype" w:hAnsi="Palatino Linotype" w:cs="Arial"/>
        </w:rPr>
      </w:pPr>
      <w:r w:rsidRPr="00444708">
        <w:rPr>
          <w:rFonts w:ascii="Palatino Linotype" w:hAnsi="Palatino Linotype" w:cs="Arial"/>
        </w:rPr>
        <w:t>Es decir, la impugnación d</w:t>
      </w:r>
      <w:r w:rsidR="008B6734" w:rsidRPr="00444708">
        <w:rPr>
          <w:rFonts w:ascii="Palatino Linotype" w:hAnsi="Palatino Linotype" w:cs="Arial"/>
        </w:rPr>
        <w:t xml:space="preserve">e </w:t>
      </w:r>
      <w:r w:rsidR="00A1743A" w:rsidRPr="00444708">
        <w:rPr>
          <w:rFonts w:ascii="Palatino Linotype" w:hAnsi="Palatino Linotype" w:cs="Arial"/>
          <w:b/>
        </w:rPr>
        <w:t>LA RECURRENTE</w:t>
      </w:r>
      <w:r w:rsidRPr="00444708">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444708">
        <w:rPr>
          <w:rFonts w:ascii="Palatino Linotype" w:hAnsi="Palatino Linotype" w:cs="Arial"/>
          <w:b/>
        </w:rPr>
        <w:t>EL SUJETO OBLIGADO</w:t>
      </w:r>
      <w:r w:rsidRPr="00444708">
        <w:rPr>
          <w:rFonts w:ascii="Palatino Linotype" w:hAnsi="Palatino Linotype" w:cs="Arial"/>
        </w:rPr>
        <w:t>.</w:t>
      </w:r>
    </w:p>
    <w:p w14:paraId="5CDF96DB" w14:textId="77777777" w:rsidR="00B85A42" w:rsidRPr="00444708" w:rsidRDefault="00B85A42" w:rsidP="009F2E39">
      <w:pPr>
        <w:spacing w:line="360" w:lineRule="auto"/>
        <w:jc w:val="both"/>
        <w:rPr>
          <w:rFonts w:ascii="Palatino Linotype" w:hAnsi="Palatino Linotype" w:cs="Arial"/>
        </w:rPr>
      </w:pPr>
    </w:p>
    <w:p w14:paraId="32ADB31A" w14:textId="77777777" w:rsidR="00FE4D07" w:rsidRPr="00444708" w:rsidRDefault="00FE4D07" w:rsidP="009F2E39">
      <w:pPr>
        <w:spacing w:line="360" w:lineRule="auto"/>
        <w:jc w:val="both"/>
        <w:rPr>
          <w:rFonts w:ascii="Palatino Linotype" w:hAnsi="Palatino Linotype" w:cs="Arial"/>
        </w:rPr>
      </w:pPr>
      <w:r w:rsidRPr="00444708">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444708">
        <w:rPr>
          <w:rFonts w:ascii="Palatino Linotype" w:hAnsi="Palatino Linotype" w:cs="Arial"/>
          <w:b/>
          <w:u w:val="single"/>
        </w:rPr>
        <w:t>la modifique o revoque</w:t>
      </w:r>
      <w:r w:rsidRPr="00444708">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w:t>
      </w:r>
      <w:r w:rsidRPr="00444708">
        <w:rPr>
          <w:rFonts w:ascii="Palatino Linotype" w:hAnsi="Palatino Linotype" w:cs="Arial"/>
        </w:rPr>
        <w:lastRenderedPageBreak/>
        <w:t>respuesta dada, sino que tiene por objeto añadir, suprimir, o sustituir datos, lo cual puede ser de forma parcial.</w:t>
      </w:r>
    </w:p>
    <w:p w14:paraId="08AB27C1" w14:textId="77777777" w:rsidR="00B85A42" w:rsidRPr="00444708" w:rsidRDefault="00B85A42" w:rsidP="009F2E39">
      <w:pPr>
        <w:spacing w:line="360" w:lineRule="auto"/>
        <w:jc w:val="both"/>
        <w:rPr>
          <w:rFonts w:ascii="Palatino Linotype" w:hAnsi="Palatino Linotype" w:cs="Arial"/>
        </w:rPr>
      </w:pPr>
    </w:p>
    <w:p w14:paraId="4CBCC875" w14:textId="77777777" w:rsidR="00FE4D07" w:rsidRPr="00444708" w:rsidRDefault="00FE4D07" w:rsidP="009F2E39">
      <w:pPr>
        <w:spacing w:line="360" w:lineRule="auto"/>
        <w:jc w:val="both"/>
        <w:rPr>
          <w:rFonts w:ascii="Palatino Linotype" w:hAnsi="Palatino Linotype" w:cs="Arial"/>
        </w:rPr>
      </w:pPr>
      <w:r w:rsidRPr="00444708">
        <w:rPr>
          <w:rFonts w:ascii="Palatino Linotype" w:hAnsi="Palatino Linotype" w:cs="Arial"/>
        </w:rPr>
        <w:t>Por cuanto hace a la revocación, a diferencia de la modificación, ocurre cuando la dependencia o entidad responsable (</w:t>
      </w:r>
      <w:r w:rsidRPr="00444708">
        <w:rPr>
          <w:rFonts w:ascii="Palatino Linotype" w:hAnsi="Palatino Linotype" w:cs="Arial"/>
          <w:b/>
        </w:rPr>
        <w:t>SUJETO OBLIGADO</w:t>
      </w:r>
      <w:r w:rsidRPr="00444708">
        <w:rPr>
          <w:rFonts w:ascii="Palatino Linotype" w:hAnsi="Palatino Linotype" w:cs="Arial"/>
        </w:rPr>
        <w:t>) del acto o resolución impugnada, suprime, elimina o cancela la totalidad de su respuesta y emite otra en su lugar dejando sin efecto lo que en un principio respondió.</w:t>
      </w:r>
    </w:p>
    <w:p w14:paraId="30369F97" w14:textId="77777777" w:rsidR="00691538" w:rsidRPr="00444708" w:rsidRDefault="00691538" w:rsidP="009F2E39">
      <w:pPr>
        <w:spacing w:line="360" w:lineRule="auto"/>
        <w:jc w:val="both"/>
        <w:rPr>
          <w:rFonts w:ascii="Palatino Linotype" w:hAnsi="Palatino Linotype" w:cs="Arial"/>
        </w:rPr>
      </w:pPr>
    </w:p>
    <w:p w14:paraId="01630C72" w14:textId="1B539279" w:rsidR="00FE4D07" w:rsidRPr="00444708" w:rsidRDefault="00FE4D07" w:rsidP="009F2E39">
      <w:pPr>
        <w:spacing w:line="360" w:lineRule="auto"/>
        <w:jc w:val="both"/>
        <w:rPr>
          <w:rFonts w:ascii="Palatino Linotype" w:hAnsi="Palatino Linotype" w:cs="Arial"/>
        </w:rPr>
      </w:pPr>
      <w:r w:rsidRPr="00444708">
        <w:rPr>
          <w:rFonts w:ascii="Palatino Linotype" w:hAnsi="Palatino Linotype" w:cs="Arial"/>
        </w:rPr>
        <w:t>En ese tenor, un acto impugnado queda sin efectos, aun cuando existiendo jurídicamente (esto es, que no s</w:t>
      </w:r>
      <w:r w:rsidR="00540238" w:rsidRPr="00444708">
        <w:rPr>
          <w:rFonts w:ascii="Palatino Linotype" w:hAnsi="Palatino Linotype" w:cs="Arial"/>
        </w:rPr>
        <w:t xml:space="preserve">e ha modificado, ni revocado) </w:t>
      </w:r>
      <w:r w:rsidRPr="00444708">
        <w:rPr>
          <w:rFonts w:ascii="Palatino Linotype" w:hAnsi="Palatino Linotype" w:cs="Arial"/>
        </w:rPr>
        <w:t>no genera ninguna consecuencia legal.</w:t>
      </w:r>
    </w:p>
    <w:p w14:paraId="3A953B5F" w14:textId="77777777" w:rsidR="00691538" w:rsidRPr="00444708" w:rsidRDefault="00691538" w:rsidP="009F2E39">
      <w:pPr>
        <w:spacing w:line="360" w:lineRule="auto"/>
        <w:jc w:val="both"/>
        <w:rPr>
          <w:rFonts w:ascii="Palatino Linotype" w:hAnsi="Palatino Linotype" w:cs="Arial"/>
        </w:rPr>
      </w:pPr>
    </w:p>
    <w:p w14:paraId="4FE12005" w14:textId="020E62E5" w:rsidR="00FE4D07" w:rsidRPr="00444708" w:rsidRDefault="00FE4D07" w:rsidP="009F2E39">
      <w:pPr>
        <w:spacing w:line="360" w:lineRule="auto"/>
        <w:jc w:val="both"/>
        <w:rPr>
          <w:rFonts w:ascii="Palatino Linotype" w:hAnsi="Palatino Linotype" w:cs="Arial"/>
        </w:rPr>
      </w:pPr>
      <w:r w:rsidRPr="00444708">
        <w:rPr>
          <w:rFonts w:ascii="Palatino Linotype" w:hAnsi="Palatino Linotype" w:cs="Arial"/>
        </w:rPr>
        <w:t xml:space="preserve">En tanto que, un acto impugnado queda sin materia, cuando ha sido satisfecha la pretensión de lo pedido o exigido por </w:t>
      </w:r>
      <w:r w:rsidR="00A1743A" w:rsidRPr="00444708">
        <w:rPr>
          <w:rFonts w:ascii="Palatino Linotype" w:hAnsi="Palatino Linotype" w:cs="Arial"/>
          <w:b/>
        </w:rPr>
        <w:t>LA RECURRENTE</w:t>
      </w:r>
      <w:r w:rsidRPr="00444708">
        <w:rPr>
          <w:rFonts w:ascii="Palatino Linotype" w:hAnsi="Palatino Linotype" w:cs="Arial"/>
          <w:b/>
        </w:rPr>
        <w:t xml:space="preserve"> </w:t>
      </w:r>
      <w:r w:rsidRPr="00444708">
        <w:rPr>
          <w:rFonts w:ascii="Palatino Linotype" w:hAnsi="Palatino Linotype" w:cs="Arial"/>
        </w:rPr>
        <w:t xml:space="preserve">de manera que </w:t>
      </w:r>
      <w:r w:rsidRPr="00444708">
        <w:rPr>
          <w:rFonts w:ascii="Palatino Linotype" w:hAnsi="Palatino Linotype" w:cs="Arial"/>
          <w:b/>
        </w:rPr>
        <w:t xml:space="preserve">EL SUJETO OBLIGADO </w:t>
      </w:r>
      <w:r w:rsidRPr="00444708">
        <w:rPr>
          <w:rFonts w:ascii="Palatino Linotype" w:hAnsi="Palatino Linotype" w:cs="Arial"/>
        </w:rPr>
        <w:t xml:space="preserve">entrega una respuesta que aunque sea posterior a los términos previstos en la Ley y mediante ésta concede la información solicitada.  </w:t>
      </w:r>
    </w:p>
    <w:p w14:paraId="7A551A42" w14:textId="77777777" w:rsidR="00691538" w:rsidRPr="00444708" w:rsidRDefault="00691538" w:rsidP="009F2E39">
      <w:pPr>
        <w:spacing w:line="360" w:lineRule="auto"/>
        <w:jc w:val="both"/>
        <w:rPr>
          <w:rFonts w:ascii="Palatino Linotype" w:hAnsi="Palatino Linotype" w:cs="Arial"/>
        </w:rPr>
      </w:pPr>
    </w:p>
    <w:p w14:paraId="0A9638E9" w14:textId="2AFC9F9E" w:rsidR="00FE4D07" w:rsidRPr="00444708" w:rsidRDefault="00FE4D07" w:rsidP="009F2E39">
      <w:pPr>
        <w:spacing w:line="360" w:lineRule="auto"/>
        <w:jc w:val="both"/>
        <w:rPr>
          <w:rFonts w:ascii="Palatino Linotype" w:hAnsi="Palatino Linotype" w:cs="Arial"/>
        </w:rPr>
      </w:pPr>
      <w:r w:rsidRPr="00444708">
        <w:rPr>
          <w:rFonts w:ascii="Palatino Linotype" w:hAnsi="Palatino Linotype" w:cs="Arial"/>
        </w:rPr>
        <w:t xml:space="preserve">Bajo esas consideraciones, se afirma que en el recurso de revisión sujeto a estudio, se actualiza la hipótesis jurídica citada en primer término, toda vez que quedó probado que </w:t>
      </w:r>
      <w:r w:rsidRPr="00444708">
        <w:rPr>
          <w:rFonts w:ascii="Palatino Linotype" w:hAnsi="Palatino Linotype" w:cs="Arial"/>
          <w:b/>
        </w:rPr>
        <w:t>EL SUJETO OBLIGADO</w:t>
      </w:r>
      <w:r w:rsidRPr="00444708">
        <w:rPr>
          <w:rFonts w:ascii="Palatino Linotype" w:hAnsi="Palatino Linotype" w:cs="Arial"/>
        </w:rPr>
        <w:t xml:space="preserve"> mediante un acto posterior a su respuesta, como lo fue el Informe Justificado, </w:t>
      </w:r>
      <w:r w:rsidR="008B6734" w:rsidRPr="00444708">
        <w:rPr>
          <w:rFonts w:ascii="Palatino Linotype" w:hAnsi="Palatino Linotype" w:cs="Arial"/>
        </w:rPr>
        <w:t>remitió la</w:t>
      </w:r>
      <w:r w:rsidRPr="00444708">
        <w:rPr>
          <w:rFonts w:ascii="Palatino Linotype" w:hAnsi="Palatino Linotype" w:cs="Arial"/>
        </w:rPr>
        <w:t xml:space="preserve"> información </w:t>
      </w:r>
      <w:r w:rsidR="00D54D21" w:rsidRPr="00444708">
        <w:rPr>
          <w:rFonts w:ascii="Palatino Linotype" w:hAnsi="Palatino Linotype" w:cs="Arial"/>
        </w:rPr>
        <w:t>legible</w:t>
      </w:r>
      <w:r w:rsidR="008B6734" w:rsidRPr="00444708">
        <w:rPr>
          <w:rFonts w:ascii="Palatino Linotype" w:hAnsi="Palatino Linotype" w:cs="Arial"/>
        </w:rPr>
        <w:t xml:space="preserve"> </w:t>
      </w:r>
      <w:r w:rsidRPr="00444708">
        <w:rPr>
          <w:rFonts w:ascii="Palatino Linotype" w:hAnsi="Palatino Linotype" w:cs="Arial"/>
        </w:rPr>
        <w:t>con la cual dejó sin materia el presente recurso.</w:t>
      </w:r>
    </w:p>
    <w:p w14:paraId="2DDD5787" w14:textId="77777777" w:rsidR="00691538" w:rsidRPr="00444708" w:rsidRDefault="00691538" w:rsidP="009F2E39">
      <w:pPr>
        <w:spacing w:line="360" w:lineRule="auto"/>
        <w:jc w:val="both"/>
        <w:rPr>
          <w:rFonts w:ascii="Palatino Linotype" w:hAnsi="Palatino Linotype" w:cs="Arial"/>
        </w:rPr>
      </w:pPr>
    </w:p>
    <w:p w14:paraId="40120076" w14:textId="0404670A" w:rsidR="00FE4D07" w:rsidRPr="00444708" w:rsidRDefault="00FE4D07" w:rsidP="009F2E39">
      <w:pPr>
        <w:spacing w:line="360" w:lineRule="auto"/>
        <w:jc w:val="both"/>
        <w:rPr>
          <w:rFonts w:ascii="Palatino Linotype" w:hAnsi="Palatino Linotype" w:cs="Arial"/>
        </w:rPr>
      </w:pPr>
      <w:r w:rsidRPr="00444708">
        <w:rPr>
          <w:rFonts w:ascii="Palatino Linotype" w:hAnsi="Palatino Linotype" w:cs="Arial"/>
        </w:rPr>
        <w:lastRenderedPageBreak/>
        <w:t xml:space="preserve">A fin de corroborar lo anterior, es preciso señalar que </w:t>
      </w:r>
      <w:r w:rsidR="00A1743A" w:rsidRPr="00444708">
        <w:rPr>
          <w:rFonts w:ascii="Palatino Linotype" w:hAnsi="Palatino Linotype" w:cs="Arial"/>
          <w:b/>
        </w:rPr>
        <w:t>LA RECURRENTE</w:t>
      </w:r>
      <w:r w:rsidRPr="00444708">
        <w:rPr>
          <w:rFonts w:ascii="Palatino Linotype" w:hAnsi="Palatino Linotype" w:cs="Arial"/>
        </w:rPr>
        <w:t xml:space="preserve"> </w:t>
      </w:r>
      <w:r w:rsidR="00691538" w:rsidRPr="00444708">
        <w:rPr>
          <w:rFonts w:ascii="Palatino Linotype" w:hAnsi="Palatino Linotype" w:cs="Arial"/>
        </w:rPr>
        <w:t>solicitó</w:t>
      </w:r>
      <w:r w:rsidR="008B6734" w:rsidRPr="00444708">
        <w:rPr>
          <w:rFonts w:ascii="Palatino Linotype" w:hAnsi="Palatino Linotype" w:cs="Arial"/>
        </w:rPr>
        <w:t xml:space="preserve">, los archivos que contengan el programa anual de adquisiciones 2018, remitido por el Municipio de </w:t>
      </w:r>
      <w:proofErr w:type="spellStart"/>
      <w:r w:rsidR="008B6734" w:rsidRPr="00444708">
        <w:rPr>
          <w:rFonts w:ascii="Palatino Linotype" w:hAnsi="Palatino Linotype" w:cs="Arial"/>
        </w:rPr>
        <w:t>Jocotitlán</w:t>
      </w:r>
      <w:proofErr w:type="spellEnd"/>
      <w:r w:rsidR="008B6734" w:rsidRPr="00444708">
        <w:rPr>
          <w:rFonts w:ascii="Palatino Linotype" w:hAnsi="Palatino Linotype" w:cs="Arial"/>
        </w:rPr>
        <w:t>.</w:t>
      </w:r>
    </w:p>
    <w:p w14:paraId="1F73B222" w14:textId="77777777" w:rsidR="00691538" w:rsidRPr="00444708" w:rsidRDefault="00691538" w:rsidP="009F2E39">
      <w:pPr>
        <w:spacing w:line="360" w:lineRule="auto"/>
        <w:jc w:val="both"/>
        <w:rPr>
          <w:rFonts w:ascii="Palatino Linotype" w:hAnsi="Palatino Linotype" w:cs="Arial"/>
        </w:rPr>
      </w:pPr>
    </w:p>
    <w:p w14:paraId="5611A319" w14:textId="4A55767B" w:rsidR="00EA0EA4" w:rsidRPr="00444708" w:rsidRDefault="00FE4D07" w:rsidP="008B6734">
      <w:pPr>
        <w:spacing w:line="360" w:lineRule="auto"/>
        <w:jc w:val="both"/>
        <w:rPr>
          <w:rFonts w:ascii="Palatino Linotype" w:hAnsi="Palatino Linotype" w:cs="Arial"/>
        </w:rPr>
      </w:pPr>
      <w:r w:rsidRPr="00444708">
        <w:rPr>
          <w:rFonts w:ascii="Palatino Linotype" w:hAnsi="Palatino Linotype" w:cs="Arial"/>
        </w:rPr>
        <w:t xml:space="preserve">Por su parte, </w:t>
      </w:r>
      <w:r w:rsidRPr="00444708">
        <w:rPr>
          <w:rFonts w:ascii="Palatino Linotype" w:hAnsi="Palatino Linotype" w:cs="Arial"/>
          <w:b/>
          <w:lang w:eastAsia="es-MX"/>
        </w:rPr>
        <w:t>EL SUJETO OBLIGADO</w:t>
      </w:r>
      <w:r w:rsidRPr="00444708">
        <w:rPr>
          <w:rFonts w:ascii="Palatino Linotype" w:hAnsi="Palatino Linotype" w:cs="Arial"/>
        </w:rPr>
        <w:t xml:space="preserve"> al dar respuesta a la solicitud de información, </w:t>
      </w:r>
      <w:r w:rsidR="008B6734" w:rsidRPr="00444708">
        <w:rPr>
          <w:rFonts w:ascii="Palatino Linotype" w:hAnsi="Palatino Linotype" w:cs="Arial"/>
        </w:rPr>
        <w:t>informó que proporcionaba los documentos requeridos por la particular</w:t>
      </w:r>
      <w:r w:rsidR="001F44FD" w:rsidRPr="00444708">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8E918BF" wp14:editId="48312687">
                <wp:simplePos x="0" y="0"/>
                <wp:positionH relativeFrom="margin">
                  <wp:posOffset>368884</wp:posOffset>
                </wp:positionH>
                <wp:positionV relativeFrom="paragraph">
                  <wp:posOffset>2050212</wp:posOffset>
                </wp:positionV>
                <wp:extent cx="4722495" cy="1717040"/>
                <wp:effectExtent l="57150" t="19050" r="78105" b="92710"/>
                <wp:wrapNone/>
                <wp:docPr id="8" name="Rectángulo redondeado 8"/>
                <wp:cNvGraphicFramePr/>
                <a:graphic xmlns:a="http://schemas.openxmlformats.org/drawingml/2006/main">
                  <a:graphicData uri="http://schemas.microsoft.com/office/word/2010/wordprocessingShape">
                    <wps:wsp>
                      <wps:cNvSpPr/>
                      <wps:spPr>
                        <a:xfrm flipH="1">
                          <a:off x="0" y="0"/>
                          <a:ext cx="4722495" cy="1717040"/>
                        </a:xfrm>
                        <a:prstGeom prst="roundRect">
                          <a:avLst>
                            <a:gd name="adj" fmla="val 11573"/>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F4405" id="Rectángulo redondeado 8" o:spid="_x0000_s1026" style="position:absolute;margin-left:29.05pt;margin-top:161.45pt;width:371.85pt;height:135.2pt;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5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" filled="f" strokecolor="red" strokeweight="1.5pt">
                <v:shadow on="t" color="black" opacity="22937f" origin=",.5" offset="0,.63889mm"/>
                <w10:wrap anchorx="margin"/>
              </v:roundrect>
            </w:pict>
          </mc:Fallback>
        </mc:AlternateContent>
      </w:r>
      <w:r w:rsidR="008B6734" w:rsidRPr="00444708">
        <w:rPr>
          <w:rFonts w:ascii="Palatino Linotype" w:hAnsi="Palatino Linotype" w:cs="Arial"/>
        </w:rPr>
        <w:t>; n</w:t>
      </w:r>
      <w:r w:rsidR="001F44FD" w:rsidRPr="00444708">
        <w:rPr>
          <w:rFonts w:ascii="Palatino Linotype" w:hAnsi="Palatino Linotype" w:cs="Arial"/>
        </w:rPr>
        <w:t xml:space="preserve">o obstante, se advierte de dicha respuesta, </w:t>
      </w:r>
      <w:r w:rsidR="008B6734" w:rsidRPr="00444708">
        <w:rPr>
          <w:rFonts w:ascii="Palatino Linotype" w:hAnsi="Palatino Linotype" w:cs="Arial"/>
        </w:rPr>
        <w:t>que lo documentos adjuntos son ilegibles y no permiten la consulta de los datos ahí contenidos por lo que no es posible verificar si se colma o no el derecho de acceso a la información pública de la ciudadana, tal y como se demuestra en la imagen que a continuación se inserta:</w:t>
      </w:r>
    </w:p>
    <w:p w14:paraId="3170AACE" w14:textId="77777777" w:rsidR="008B6734" w:rsidRPr="00444708" w:rsidRDefault="008B6734" w:rsidP="008B6734">
      <w:pPr>
        <w:spacing w:line="360" w:lineRule="auto"/>
        <w:jc w:val="both"/>
        <w:rPr>
          <w:rFonts w:ascii="Palatino Linotype" w:hAnsi="Palatino Linotype" w:cs="Arial"/>
        </w:rPr>
      </w:pPr>
    </w:p>
    <w:p w14:paraId="4BAF17C3" w14:textId="7C506632" w:rsidR="008B6734" w:rsidRPr="00444708" w:rsidRDefault="008B6734" w:rsidP="008B6734">
      <w:pPr>
        <w:spacing w:line="360" w:lineRule="auto"/>
        <w:jc w:val="both"/>
        <w:rPr>
          <w:rFonts w:ascii="Palatino Linotype" w:hAnsi="Palatino Linotype" w:cs="Arial"/>
        </w:rPr>
      </w:pPr>
      <w:r w:rsidRPr="00444708">
        <w:rPr>
          <w:noProof/>
          <w:lang w:eastAsia="es-MX"/>
        </w:rPr>
        <w:drawing>
          <wp:inline distT="0" distB="0" distL="0" distR="0" wp14:anchorId="336D7A29" wp14:editId="70514AD9">
            <wp:extent cx="5791835" cy="13646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64615"/>
                    </a:xfrm>
                    <a:prstGeom prst="rect">
                      <a:avLst/>
                    </a:prstGeom>
                  </pic:spPr>
                </pic:pic>
              </a:graphicData>
            </a:graphic>
          </wp:inline>
        </w:drawing>
      </w:r>
    </w:p>
    <w:p w14:paraId="11953DA1" w14:textId="77777777" w:rsidR="008B6734" w:rsidRPr="00444708" w:rsidRDefault="008B6734" w:rsidP="008B6734">
      <w:pPr>
        <w:spacing w:line="360" w:lineRule="auto"/>
        <w:jc w:val="both"/>
        <w:rPr>
          <w:rFonts w:ascii="Palatino Linotype" w:hAnsi="Palatino Linotype" w:cs="Arial"/>
        </w:rPr>
      </w:pPr>
    </w:p>
    <w:p w14:paraId="7718CFED" w14:textId="29D198BD" w:rsidR="00FE4D07" w:rsidRPr="00444708" w:rsidRDefault="00FE4D07" w:rsidP="009F2E39">
      <w:pPr>
        <w:spacing w:line="360" w:lineRule="auto"/>
        <w:jc w:val="both"/>
        <w:rPr>
          <w:rFonts w:ascii="Palatino Linotype" w:eastAsia="Calibri" w:hAnsi="Palatino Linotype" w:cs="Bookman Old Style,Bold"/>
          <w:bCs/>
          <w:lang w:eastAsia="en-US"/>
        </w:rPr>
      </w:pPr>
      <w:r w:rsidRPr="00444708">
        <w:rPr>
          <w:rFonts w:ascii="Palatino Linotype" w:hAnsi="Palatino Linotype" w:cs="Arial"/>
        </w:rPr>
        <w:t xml:space="preserve">Ante la respuesta aludida, </w:t>
      </w:r>
      <w:r w:rsidR="00A1743A" w:rsidRPr="00444708">
        <w:rPr>
          <w:rFonts w:ascii="Palatino Linotype" w:hAnsi="Palatino Linotype" w:cs="Arial"/>
          <w:b/>
        </w:rPr>
        <w:t>LA RECURRENTE</w:t>
      </w:r>
      <w:r w:rsidRPr="00444708">
        <w:rPr>
          <w:rFonts w:ascii="Palatino Linotype" w:hAnsi="Palatino Linotype" w:cs="Arial"/>
        </w:rPr>
        <w:t xml:space="preserve"> interpuso el recurso de revisión que nos ocupa, en el que especificó como</w:t>
      </w:r>
      <w:r w:rsidR="008B6734" w:rsidRPr="00444708">
        <w:rPr>
          <w:rFonts w:ascii="Palatino Linotype" w:hAnsi="Palatino Linotype" w:cs="Arial"/>
        </w:rPr>
        <w:t xml:space="preserve"> tanto como acto impugnado, </w:t>
      </w:r>
      <w:r w:rsidR="00334F42" w:rsidRPr="00444708">
        <w:rPr>
          <w:rFonts w:ascii="Palatino Linotype" w:hAnsi="Palatino Linotype" w:cs="Arial"/>
        </w:rPr>
        <w:t>así</w:t>
      </w:r>
      <w:r w:rsidR="008B6734" w:rsidRPr="00444708">
        <w:rPr>
          <w:rFonts w:ascii="Palatino Linotype" w:hAnsi="Palatino Linotype" w:cs="Arial"/>
        </w:rPr>
        <w:t xml:space="preserve"> como</w:t>
      </w:r>
      <w:r w:rsidRPr="00444708">
        <w:rPr>
          <w:rFonts w:ascii="Palatino Linotype" w:eastAsia="Calibri" w:hAnsi="Palatino Linotype" w:cs="Bookman Old Style,Bold"/>
          <w:bCs/>
          <w:lang w:eastAsia="en-US"/>
        </w:rPr>
        <w:t xml:space="preserve"> razones o motivos de inconformidad:</w:t>
      </w:r>
    </w:p>
    <w:p w14:paraId="68DD61CD" w14:textId="77777777" w:rsidR="00334F42" w:rsidRPr="00444708" w:rsidRDefault="00334F42" w:rsidP="009F2E39">
      <w:pPr>
        <w:spacing w:line="360" w:lineRule="auto"/>
        <w:jc w:val="both"/>
        <w:rPr>
          <w:rFonts w:ascii="Palatino Linotype" w:eastAsia="Calibri" w:hAnsi="Palatino Linotype" w:cs="Bookman Old Style,Bold"/>
          <w:bCs/>
          <w:lang w:eastAsia="en-US"/>
        </w:rPr>
      </w:pPr>
    </w:p>
    <w:p w14:paraId="0DEDA4CC" w14:textId="2EA15EFD" w:rsidR="00FE4D07" w:rsidRPr="00444708" w:rsidRDefault="00FE4D07" w:rsidP="000A753A">
      <w:pPr>
        <w:ind w:left="709" w:right="757"/>
        <w:jc w:val="both"/>
        <w:rPr>
          <w:rFonts w:ascii="Palatino Linotype" w:eastAsia="Calibri" w:hAnsi="Palatino Linotype" w:cs="Bookman Old Style,Bold"/>
          <w:bCs/>
          <w:i/>
          <w:sz w:val="22"/>
          <w:lang w:eastAsia="en-US"/>
        </w:rPr>
      </w:pPr>
      <w:r w:rsidRPr="00444708">
        <w:rPr>
          <w:rFonts w:ascii="Palatino Linotype" w:eastAsia="Calibri" w:hAnsi="Palatino Linotype" w:cs="Bookman Old Style,Bold"/>
          <w:bCs/>
          <w:i/>
          <w:sz w:val="22"/>
          <w:lang w:eastAsia="en-US"/>
        </w:rPr>
        <w:t>“</w:t>
      </w:r>
      <w:r w:rsidR="00334F42" w:rsidRPr="00444708">
        <w:rPr>
          <w:rFonts w:ascii="Palatino Linotype" w:eastAsia="Calibri" w:hAnsi="Palatino Linotype" w:cs="Bookman Old Style,Bold"/>
          <w:bCs/>
          <w:i/>
          <w:sz w:val="22"/>
          <w:lang w:eastAsia="en-US"/>
        </w:rPr>
        <w:t>LA INFORMACIÓN PROPORCIONADA POR EL SUJETO OBLIGADO ES ILEGIBLE, NO SE PUEDE LEER</w:t>
      </w:r>
      <w:proofErr w:type="gramStart"/>
      <w:r w:rsidR="000A753A" w:rsidRPr="00444708">
        <w:rPr>
          <w:rFonts w:ascii="Palatino Linotype" w:eastAsia="Calibri" w:hAnsi="Palatino Linotype" w:cs="Bookman Old Style,Bold"/>
          <w:bCs/>
          <w:i/>
          <w:sz w:val="22"/>
          <w:lang w:eastAsia="en-US"/>
        </w:rPr>
        <w:t>”</w:t>
      </w:r>
      <w:r w:rsidRPr="00444708">
        <w:rPr>
          <w:rFonts w:ascii="Palatino Linotype" w:eastAsia="Calibri" w:hAnsi="Palatino Linotype" w:cs="Bookman Old Style,Bold"/>
          <w:bCs/>
          <w:i/>
          <w:sz w:val="22"/>
          <w:lang w:eastAsia="en-US"/>
        </w:rPr>
        <w:t>(</w:t>
      </w:r>
      <w:proofErr w:type="gramEnd"/>
      <w:r w:rsidRPr="00444708">
        <w:rPr>
          <w:rFonts w:ascii="Palatino Linotype" w:eastAsia="Calibri" w:hAnsi="Palatino Linotype" w:cs="Bookman Old Style,Bold"/>
          <w:bCs/>
          <w:i/>
          <w:sz w:val="22"/>
          <w:lang w:eastAsia="en-US"/>
        </w:rPr>
        <w:t>sic)</w:t>
      </w:r>
    </w:p>
    <w:p w14:paraId="2B7CD590" w14:textId="77777777" w:rsidR="001F44FD" w:rsidRPr="00444708" w:rsidRDefault="001F44FD" w:rsidP="009F2E39">
      <w:pPr>
        <w:spacing w:line="360" w:lineRule="auto"/>
        <w:ind w:left="851" w:right="899"/>
        <w:jc w:val="both"/>
        <w:rPr>
          <w:rFonts w:ascii="Palatino Linotype" w:eastAsia="Calibri" w:hAnsi="Palatino Linotype" w:cs="Bookman Old Style,Bold"/>
          <w:bCs/>
          <w:lang w:eastAsia="en-US"/>
        </w:rPr>
      </w:pPr>
    </w:p>
    <w:p w14:paraId="546B977A" w14:textId="59F8E0B7" w:rsidR="001D0DF0" w:rsidRPr="00444708" w:rsidRDefault="00FE4D07" w:rsidP="00EF5063">
      <w:pPr>
        <w:spacing w:line="360" w:lineRule="auto"/>
        <w:jc w:val="both"/>
        <w:rPr>
          <w:rFonts w:ascii="Palatino Linotype" w:hAnsi="Palatino Linotype" w:cs="Arial"/>
        </w:rPr>
      </w:pPr>
      <w:r w:rsidRPr="00444708">
        <w:rPr>
          <w:rFonts w:ascii="Palatino Linotype" w:eastAsia="Calibri" w:hAnsi="Palatino Linotype" w:cs="Bookman Old Style,Bold"/>
          <w:bCs/>
          <w:lang w:eastAsia="en-US"/>
        </w:rPr>
        <w:t xml:space="preserve">Fue así que, </w:t>
      </w:r>
      <w:r w:rsidRPr="00444708">
        <w:rPr>
          <w:rFonts w:ascii="Palatino Linotype" w:eastAsia="Calibri" w:hAnsi="Palatino Linotype" w:cs="Arial"/>
          <w:b/>
          <w:bCs/>
          <w:lang w:eastAsia="es-MX"/>
        </w:rPr>
        <w:t>EL SUJETO OBLIGADO</w:t>
      </w:r>
      <w:r w:rsidRPr="00444708">
        <w:rPr>
          <w:rFonts w:ascii="Palatino Linotype" w:eastAsia="Calibri" w:hAnsi="Palatino Linotype" w:cs="Bookman Old Style,Bold"/>
          <w:bCs/>
          <w:lang w:eastAsia="en-US"/>
        </w:rPr>
        <w:t xml:space="preserve"> al rendir su </w:t>
      </w:r>
      <w:r w:rsidR="0012545E" w:rsidRPr="00444708">
        <w:rPr>
          <w:rFonts w:ascii="Palatino Linotype" w:eastAsia="Calibri" w:hAnsi="Palatino Linotype" w:cs="Bookman Old Style,Bold"/>
          <w:bCs/>
          <w:lang w:eastAsia="en-US"/>
        </w:rPr>
        <w:t>Informe Justificado</w:t>
      </w:r>
      <w:r w:rsidRPr="00444708">
        <w:rPr>
          <w:rFonts w:ascii="Palatino Linotype" w:eastAsia="Calibri" w:hAnsi="Palatino Linotype" w:cs="Bookman Old Style,Bold"/>
          <w:bCs/>
          <w:lang w:eastAsia="en-US"/>
        </w:rPr>
        <w:t xml:space="preserve">, </w:t>
      </w:r>
      <w:r w:rsidR="00EF5063" w:rsidRPr="00444708">
        <w:rPr>
          <w:rFonts w:ascii="Palatino Linotype" w:eastAsia="Calibri" w:hAnsi="Palatino Linotype" w:cs="Bookman Old Style,Bold"/>
          <w:bCs/>
          <w:lang w:eastAsia="en-US"/>
        </w:rPr>
        <w:t xml:space="preserve">proporcionó el Programa Anual de Adquisiciones correspondiente al ejercicio 2018, en formato PDF </w:t>
      </w:r>
      <w:r w:rsidR="00EF5063" w:rsidRPr="00444708">
        <w:rPr>
          <w:rFonts w:ascii="Palatino Linotype" w:eastAsia="Calibri" w:hAnsi="Palatino Linotype" w:cs="Bookman Old Style,Bold"/>
          <w:bCs/>
          <w:lang w:eastAsia="en-US"/>
        </w:rPr>
        <w:lastRenderedPageBreak/>
        <w:t xml:space="preserve">legible, el cual consiste precisamente en la información requerida por la ahora </w:t>
      </w:r>
      <w:r w:rsidR="00EF5063" w:rsidRPr="00444708">
        <w:rPr>
          <w:rFonts w:ascii="Palatino Linotype" w:eastAsia="Calibri" w:hAnsi="Palatino Linotype" w:cs="Bookman Old Style,Bold"/>
          <w:b/>
          <w:bCs/>
          <w:lang w:eastAsia="en-US"/>
        </w:rPr>
        <w:t xml:space="preserve">RECURRENTE, </w:t>
      </w:r>
      <w:r w:rsidR="00EF5063" w:rsidRPr="00444708">
        <w:rPr>
          <w:rFonts w:ascii="Palatino Linotype" w:eastAsia="Calibri" w:hAnsi="Palatino Linotype" w:cs="Bookman Old Style,Bold"/>
          <w:bCs/>
          <w:lang w:eastAsia="en-US"/>
        </w:rPr>
        <w:t xml:space="preserve">modificando así, en cuanto hace a los efectos, </w:t>
      </w:r>
      <w:r w:rsidRPr="00444708">
        <w:rPr>
          <w:rFonts w:ascii="Palatino Linotype" w:hAnsi="Palatino Linotype" w:cs="Arial"/>
        </w:rPr>
        <w:t>su respuesta</w:t>
      </w:r>
      <w:r w:rsidR="00EF5063" w:rsidRPr="00444708">
        <w:rPr>
          <w:rFonts w:ascii="Palatino Linotype" w:hAnsi="Palatino Linotype" w:cs="Arial"/>
        </w:rPr>
        <w:t xml:space="preserve">; por lo que, </w:t>
      </w:r>
      <w:r w:rsidR="002B307C" w:rsidRPr="00444708">
        <w:rPr>
          <w:rFonts w:ascii="Palatino Linotype" w:hAnsi="Palatino Linotype" w:cs="Arial"/>
        </w:rPr>
        <w:t>atendiendo los requisitos de le</w:t>
      </w:r>
      <w:r w:rsidR="001D0DF0" w:rsidRPr="00444708">
        <w:rPr>
          <w:rFonts w:ascii="Palatino Linotype" w:hAnsi="Palatino Linotype" w:cs="Arial"/>
        </w:rPr>
        <w:t>galidad y formalidad</w:t>
      </w:r>
      <w:r w:rsidR="00EF5063" w:rsidRPr="00444708">
        <w:rPr>
          <w:rFonts w:ascii="Palatino Linotype" w:hAnsi="Palatino Linotype" w:cs="Arial"/>
        </w:rPr>
        <w:t xml:space="preserve"> que dicta la Ley de la materia se cumple a</w:t>
      </w:r>
      <w:r w:rsidRPr="00444708">
        <w:rPr>
          <w:rFonts w:ascii="Palatino Linotype" w:hAnsi="Palatino Linotype" w:cs="Arial"/>
        </w:rPr>
        <w:t>sí el derecho de acceso a la información d</w:t>
      </w:r>
      <w:r w:rsidR="00EF5063" w:rsidRPr="00444708">
        <w:rPr>
          <w:rFonts w:ascii="Palatino Linotype" w:hAnsi="Palatino Linotype" w:cs="Arial"/>
        </w:rPr>
        <w:t xml:space="preserve">e </w:t>
      </w:r>
      <w:r w:rsidR="00A1743A" w:rsidRPr="00444708">
        <w:rPr>
          <w:rFonts w:ascii="Palatino Linotype" w:hAnsi="Palatino Linotype" w:cs="Arial"/>
          <w:b/>
        </w:rPr>
        <w:t>LA RECURRENTE</w:t>
      </w:r>
      <w:r w:rsidR="001D0DF0" w:rsidRPr="00444708">
        <w:rPr>
          <w:rFonts w:ascii="Palatino Linotype" w:hAnsi="Palatino Linotype" w:cs="Arial"/>
          <w:b/>
        </w:rPr>
        <w:t xml:space="preserve">, </w:t>
      </w:r>
      <w:r w:rsidR="001D0DF0" w:rsidRPr="00444708">
        <w:rPr>
          <w:rFonts w:ascii="Palatino Linotype" w:hAnsi="Palatino Linotype" w:cs="Arial"/>
        </w:rPr>
        <w:t>ya que si bien es cierto el sentido de la respuesta subsiste, la documentación proporcionada que acredita su dicho fue modificada al subsanar las defici</w:t>
      </w:r>
      <w:r w:rsidR="00D55364" w:rsidRPr="00444708">
        <w:rPr>
          <w:rFonts w:ascii="Palatino Linotype" w:hAnsi="Palatino Linotype" w:cs="Arial"/>
        </w:rPr>
        <w:t>encias que de ella se advierten, tal y como se ilustra a continuación:</w:t>
      </w:r>
    </w:p>
    <w:p w14:paraId="3C1A59EE" w14:textId="4F836B7B" w:rsidR="00D55364" w:rsidRPr="00444708" w:rsidRDefault="00D55364" w:rsidP="00EF5063">
      <w:pPr>
        <w:spacing w:line="360" w:lineRule="auto"/>
        <w:jc w:val="both"/>
        <w:rPr>
          <w:rFonts w:ascii="Palatino Linotype" w:hAnsi="Palatino Linotype" w:cs="Arial"/>
        </w:rPr>
      </w:pPr>
      <w:r w:rsidRPr="00444708">
        <w:rPr>
          <w:noProof/>
          <w:lang w:eastAsia="es-MX"/>
        </w:rPr>
        <w:drawing>
          <wp:inline distT="0" distB="0" distL="0" distR="0" wp14:anchorId="7FBF348E" wp14:editId="195CDF4E">
            <wp:extent cx="5791835" cy="126047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260475"/>
                    </a:xfrm>
                    <a:prstGeom prst="rect">
                      <a:avLst/>
                    </a:prstGeom>
                  </pic:spPr>
                </pic:pic>
              </a:graphicData>
            </a:graphic>
          </wp:inline>
        </w:drawing>
      </w:r>
    </w:p>
    <w:p w14:paraId="1AEF6DC8" w14:textId="77777777" w:rsidR="00D55364" w:rsidRPr="00444708" w:rsidRDefault="00D55364" w:rsidP="00EF5063">
      <w:pPr>
        <w:spacing w:line="360" w:lineRule="auto"/>
        <w:jc w:val="both"/>
        <w:rPr>
          <w:rFonts w:ascii="Palatino Linotype" w:hAnsi="Palatino Linotype" w:cs="Arial"/>
        </w:rPr>
      </w:pPr>
    </w:p>
    <w:p w14:paraId="303D4C70" w14:textId="77777777" w:rsidR="00FE4D07" w:rsidRPr="00444708" w:rsidRDefault="00FE4D07" w:rsidP="009F2E39">
      <w:pPr>
        <w:spacing w:line="360" w:lineRule="auto"/>
        <w:jc w:val="both"/>
        <w:rPr>
          <w:rFonts w:ascii="Palatino Linotype" w:hAnsi="Palatino Linotype" w:cs="Arial"/>
        </w:rPr>
      </w:pPr>
      <w:r w:rsidRPr="00444708">
        <w:rPr>
          <w:rFonts w:ascii="Palatino Linotype" w:hAnsi="Palatino Linotype" w:cs="Arial"/>
        </w:rPr>
        <w:t xml:space="preserve">Por ende, el cuarto elemento normativo de la figura legal del sobreseimiento, consistente en: </w:t>
      </w:r>
      <w:r w:rsidRPr="00444708">
        <w:rPr>
          <w:rFonts w:ascii="Palatino Linotype" w:hAnsi="Palatino Linotype" w:cs="Arial"/>
          <w:i/>
        </w:rPr>
        <w:t>“…de tal manera que el medio de impugnación quede sin materia…”</w:t>
      </w:r>
      <w:r w:rsidRPr="00444708">
        <w:rPr>
          <w:rFonts w:ascii="Palatino Linotype" w:hAnsi="Palatino Linotype" w:cs="Arial"/>
        </w:rPr>
        <w:t>, en el presente caso, se actualiza tal circunstancia, ya que el acto impugnado que dio origen al presente recurso quedó sin materia por las razones anteriormente expuestas.</w:t>
      </w:r>
    </w:p>
    <w:p w14:paraId="6BD66410" w14:textId="77777777" w:rsidR="001D0DF0" w:rsidRPr="00444708" w:rsidRDefault="001D0DF0" w:rsidP="009F2E39">
      <w:pPr>
        <w:spacing w:line="360" w:lineRule="auto"/>
        <w:jc w:val="both"/>
        <w:rPr>
          <w:rFonts w:ascii="Palatino Linotype" w:hAnsi="Palatino Linotype" w:cs="Arial"/>
        </w:rPr>
      </w:pPr>
    </w:p>
    <w:p w14:paraId="3AAA3CE1" w14:textId="19AEBD9D" w:rsidR="00FE4D07" w:rsidRPr="00444708" w:rsidRDefault="00FE4D07" w:rsidP="009F2E39">
      <w:pPr>
        <w:spacing w:line="360" w:lineRule="auto"/>
        <w:jc w:val="both"/>
        <w:rPr>
          <w:rFonts w:ascii="Palatino Linotype" w:hAnsi="Palatino Linotype" w:cs="Arial"/>
          <w:lang w:val="es-ES_tradnl"/>
        </w:rPr>
      </w:pPr>
      <w:r w:rsidRPr="00444708">
        <w:rPr>
          <w:rFonts w:ascii="Palatino Linotype" w:hAnsi="Palatino Linotype" w:cs="Arial"/>
          <w:lang w:val="es-ES_tradnl"/>
        </w:rPr>
        <w:t xml:space="preserve">Asimismo, es menester señalar que, este Órgano Garante conforme al artículo 36 </w:t>
      </w:r>
      <w:r w:rsidR="0012545E" w:rsidRPr="00444708">
        <w:rPr>
          <w:rFonts w:ascii="Palatino Linotype" w:hAnsi="Palatino Linotype" w:cs="Arial"/>
          <w:lang w:val="es-ES_tradnl"/>
        </w:rPr>
        <w:t>de la</w:t>
      </w:r>
      <w:r w:rsidRPr="00444708">
        <w:rPr>
          <w:rFonts w:ascii="Palatino Linotype" w:hAnsi="Palatino Linotype" w:cs="Arial"/>
          <w:lang w:val="es-ES_tradnl"/>
        </w:rPr>
        <w:t xml:space="preserve"> Ley de la Materia, no se encuentra facultado para pronunciarse acerca de la veracidad de la información remitida por los Sujetos Obligados.</w:t>
      </w:r>
    </w:p>
    <w:p w14:paraId="1AC9B406" w14:textId="77777777" w:rsidR="001D0DF0" w:rsidRPr="00444708" w:rsidRDefault="001D0DF0" w:rsidP="009F2E39">
      <w:pPr>
        <w:spacing w:line="360" w:lineRule="auto"/>
        <w:jc w:val="both"/>
        <w:rPr>
          <w:rFonts w:ascii="Palatino Linotype" w:hAnsi="Palatino Linotype" w:cs="Arial"/>
          <w:lang w:val="es-ES_tradnl"/>
        </w:rPr>
      </w:pPr>
    </w:p>
    <w:p w14:paraId="2FEE5590" w14:textId="77777777" w:rsidR="00FE4D07" w:rsidRPr="00444708" w:rsidRDefault="00FE4D07" w:rsidP="009F2E39">
      <w:pPr>
        <w:spacing w:line="360" w:lineRule="auto"/>
        <w:jc w:val="both"/>
        <w:rPr>
          <w:rFonts w:ascii="Palatino Linotype" w:hAnsi="Palatino Linotype" w:cs="Arial"/>
          <w:lang w:val="es-ES_tradnl"/>
        </w:rPr>
      </w:pPr>
      <w:r w:rsidRPr="00444708">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470C078C" w14:textId="77777777" w:rsidR="001D0DF0" w:rsidRPr="00444708" w:rsidRDefault="001D0DF0" w:rsidP="009F2E39">
      <w:pPr>
        <w:spacing w:line="360" w:lineRule="auto"/>
        <w:jc w:val="both"/>
        <w:rPr>
          <w:rFonts w:ascii="Palatino Linotype" w:hAnsi="Palatino Linotype" w:cs="Arial"/>
          <w:lang w:val="es-ES_tradnl"/>
        </w:rPr>
      </w:pPr>
    </w:p>
    <w:p w14:paraId="65553646" w14:textId="77777777" w:rsidR="00FE4D07" w:rsidRPr="00444708" w:rsidRDefault="00FE4D07" w:rsidP="00DB2E34">
      <w:pPr>
        <w:ind w:left="709" w:right="757"/>
        <w:jc w:val="both"/>
        <w:rPr>
          <w:rFonts w:ascii="Palatino Linotype" w:hAnsi="Palatino Linotype" w:cs="Arial"/>
          <w:i/>
          <w:sz w:val="22"/>
        </w:rPr>
      </w:pPr>
      <w:r w:rsidRPr="00444708">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444708">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44708">
        <w:rPr>
          <w:rFonts w:ascii="Palatino Linotype" w:hAnsi="Palatino Linotype" w:cs="Arial"/>
          <w:i/>
          <w:sz w:val="22"/>
        </w:rPr>
        <w:t>Marván</w:t>
      </w:r>
      <w:proofErr w:type="spellEnd"/>
      <w:r w:rsidRPr="00444708">
        <w:rPr>
          <w:rFonts w:ascii="Palatino Linotype" w:hAnsi="Palatino Linotype" w:cs="Arial"/>
          <w:i/>
          <w:sz w:val="22"/>
        </w:rPr>
        <w:t xml:space="preserve"> Laborde 2395/09 Secretaría de Economía - María </w:t>
      </w:r>
      <w:proofErr w:type="spellStart"/>
      <w:r w:rsidRPr="00444708">
        <w:rPr>
          <w:rFonts w:ascii="Palatino Linotype" w:hAnsi="Palatino Linotype" w:cs="Arial"/>
          <w:i/>
          <w:sz w:val="22"/>
        </w:rPr>
        <w:t>Marván</w:t>
      </w:r>
      <w:proofErr w:type="spellEnd"/>
      <w:r w:rsidRPr="00444708">
        <w:rPr>
          <w:rFonts w:ascii="Palatino Linotype" w:hAnsi="Palatino Linotype" w:cs="Arial"/>
          <w:i/>
          <w:sz w:val="22"/>
        </w:rPr>
        <w:t xml:space="preserve"> Laborde 0837/10 Administración Portuaria Integral de Veracruz, S.A. de C.V. – María </w:t>
      </w:r>
      <w:proofErr w:type="spellStart"/>
      <w:r w:rsidRPr="00444708">
        <w:rPr>
          <w:rFonts w:ascii="Palatino Linotype" w:hAnsi="Palatino Linotype" w:cs="Arial"/>
          <w:i/>
          <w:sz w:val="22"/>
        </w:rPr>
        <w:t>Marván</w:t>
      </w:r>
      <w:proofErr w:type="spellEnd"/>
      <w:r w:rsidRPr="00444708">
        <w:rPr>
          <w:rFonts w:ascii="Palatino Linotype" w:hAnsi="Palatino Linotype" w:cs="Arial"/>
          <w:i/>
          <w:sz w:val="22"/>
        </w:rPr>
        <w:t xml:space="preserve"> Laborde </w:t>
      </w:r>
    </w:p>
    <w:p w14:paraId="1A98EB92" w14:textId="77777777" w:rsidR="00D55364" w:rsidRPr="00444708" w:rsidRDefault="00D55364" w:rsidP="00DB2E34">
      <w:pPr>
        <w:ind w:left="709" w:right="757"/>
        <w:jc w:val="both"/>
        <w:rPr>
          <w:rFonts w:ascii="Palatino Linotype" w:hAnsi="Palatino Linotype" w:cs="Arial"/>
          <w:i/>
          <w:sz w:val="22"/>
        </w:rPr>
      </w:pPr>
    </w:p>
    <w:p w14:paraId="111007C7" w14:textId="77777777" w:rsidR="00FE4D07" w:rsidRPr="00444708" w:rsidRDefault="00FE4D07" w:rsidP="00DB2E34">
      <w:pPr>
        <w:ind w:left="709" w:right="757"/>
        <w:jc w:val="both"/>
        <w:rPr>
          <w:rFonts w:ascii="Palatino Linotype" w:hAnsi="Palatino Linotype" w:cs="Arial"/>
          <w:b/>
          <w:i/>
          <w:sz w:val="22"/>
        </w:rPr>
      </w:pPr>
      <w:r w:rsidRPr="00444708">
        <w:rPr>
          <w:rFonts w:ascii="Palatino Linotype" w:hAnsi="Palatino Linotype" w:cs="Arial"/>
          <w:i/>
          <w:sz w:val="22"/>
        </w:rPr>
        <w:t>Criterio 31/10</w:t>
      </w:r>
      <w:r w:rsidRPr="00444708">
        <w:rPr>
          <w:rFonts w:ascii="Palatino Linotype" w:hAnsi="Palatino Linotype" w:cs="Arial"/>
          <w:b/>
          <w:i/>
          <w:sz w:val="22"/>
        </w:rPr>
        <w:t>”</w:t>
      </w:r>
    </w:p>
    <w:p w14:paraId="779205A5" w14:textId="77777777" w:rsidR="00D55364" w:rsidRPr="00444708" w:rsidRDefault="00D55364" w:rsidP="00DB2E34">
      <w:pPr>
        <w:ind w:left="709" w:right="757"/>
        <w:jc w:val="both"/>
        <w:rPr>
          <w:rFonts w:ascii="Palatino Linotype" w:hAnsi="Palatino Linotype" w:cs="Arial"/>
          <w:b/>
          <w:i/>
          <w:sz w:val="22"/>
        </w:rPr>
      </w:pPr>
    </w:p>
    <w:p w14:paraId="2F0729CC" w14:textId="5FACE0D0" w:rsidR="00FE4D07" w:rsidRPr="00444708" w:rsidRDefault="00DB2E34" w:rsidP="009F2E39">
      <w:pPr>
        <w:spacing w:line="360" w:lineRule="auto"/>
        <w:jc w:val="both"/>
        <w:rPr>
          <w:rFonts w:ascii="Palatino Linotype" w:eastAsia="Calibri" w:hAnsi="Palatino Linotype" w:cs="Arial"/>
        </w:rPr>
      </w:pPr>
      <w:r w:rsidRPr="00444708">
        <w:rPr>
          <w:rFonts w:ascii="Palatino Linotype" w:eastAsia="Calibri" w:hAnsi="Palatino Linotype" w:cs="Arial"/>
        </w:rPr>
        <w:t>C</w:t>
      </w:r>
      <w:r w:rsidR="00FE4D07" w:rsidRPr="00444708">
        <w:rPr>
          <w:rFonts w:ascii="Palatino Linotype" w:eastAsia="Calibri" w:hAnsi="Palatino Linotype" w:cs="Arial"/>
        </w:rPr>
        <w:t xml:space="preserve">abe precisar que esta Ponencia </w:t>
      </w:r>
      <w:proofErr w:type="spellStart"/>
      <w:r w:rsidR="0012545E" w:rsidRPr="00444708">
        <w:rPr>
          <w:rFonts w:ascii="Palatino Linotype" w:eastAsia="Calibri" w:hAnsi="Palatino Linotype" w:cs="Arial"/>
        </w:rPr>
        <w:t>Resolutora</w:t>
      </w:r>
      <w:proofErr w:type="spellEnd"/>
      <w:r w:rsidR="0012545E" w:rsidRPr="00444708">
        <w:rPr>
          <w:rFonts w:ascii="Palatino Linotype" w:eastAsia="Calibri" w:hAnsi="Palatino Linotype" w:cs="Arial"/>
        </w:rPr>
        <w:t xml:space="preserve"> </w:t>
      </w:r>
      <w:r w:rsidR="00FE4D07" w:rsidRPr="00444708">
        <w:rPr>
          <w:rFonts w:ascii="Palatino Linotype" w:eastAsia="Calibri" w:hAnsi="Palatino Linotype" w:cs="Arial"/>
        </w:rPr>
        <w:t xml:space="preserve">no se pronuncia acerca del acto impugnado o razones o motivos de inconformidad, pues como quedó asentado en líneas anteriores, el presente ocurso ha quedado sin materia, lo que impide estudiar y pronunciarse al respecto. </w:t>
      </w:r>
    </w:p>
    <w:p w14:paraId="58D2ADCA" w14:textId="77777777" w:rsidR="001D0DF0" w:rsidRPr="00444708" w:rsidRDefault="001D0DF0" w:rsidP="009F2E39">
      <w:pPr>
        <w:spacing w:line="360" w:lineRule="auto"/>
        <w:jc w:val="both"/>
        <w:rPr>
          <w:rFonts w:ascii="Palatino Linotype" w:eastAsia="Calibri" w:hAnsi="Palatino Linotype" w:cs="Arial"/>
        </w:rPr>
      </w:pPr>
    </w:p>
    <w:p w14:paraId="40DB3C0B" w14:textId="77777777" w:rsidR="00FE4D07" w:rsidRPr="00444708" w:rsidRDefault="00FE4D07" w:rsidP="009F2E39">
      <w:pPr>
        <w:spacing w:line="360" w:lineRule="auto"/>
        <w:jc w:val="both"/>
        <w:rPr>
          <w:rFonts w:ascii="Palatino Linotype" w:eastAsia="Batang" w:hAnsi="Palatino Linotype" w:cs="Arial"/>
          <w:lang w:val="es-AR"/>
        </w:rPr>
      </w:pPr>
      <w:r w:rsidRPr="00444708">
        <w:rPr>
          <w:rFonts w:ascii="Palatino Linotype" w:eastAsia="Batang" w:hAnsi="Palatino Linotype" w:cs="Arial"/>
        </w:rPr>
        <w:t xml:space="preserve">Por analogía, se cita la Tesis emitida por el </w:t>
      </w:r>
      <w:r w:rsidRPr="00444708">
        <w:rPr>
          <w:rFonts w:ascii="Palatino Linotype" w:eastAsia="Batang" w:hAnsi="Palatino Linotype" w:cs="Arial"/>
          <w:lang w:val="es-AR"/>
        </w:rPr>
        <w:t>Séptimo Tribunal Colegiado en Materia Civil del Primer Circuito que en su literalidad, establece lo siguiente:</w:t>
      </w:r>
    </w:p>
    <w:p w14:paraId="25620869" w14:textId="77777777" w:rsidR="001D0DF0" w:rsidRPr="00444708" w:rsidRDefault="001D0DF0" w:rsidP="009F2E39">
      <w:pPr>
        <w:spacing w:line="360" w:lineRule="auto"/>
        <w:jc w:val="both"/>
        <w:rPr>
          <w:rFonts w:ascii="Palatino Linotype" w:eastAsia="Calibri" w:hAnsi="Palatino Linotype"/>
        </w:rPr>
      </w:pPr>
    </w:p>
    <w:p w14:paraId="359B5008" w14:textId="77777777" w:rsidR="00FE4D07" w:rsidRPr="00444708" w:rsidRDefault="00FE4D07" w:rsidP="00DB2E34">
      <w:pPr>
        <w:ind w:left="709" w:right="757"/>
        <w:jc w:val="both"/>
        <w:rPr>
          <w:rFonts w:ascii="Palatino Linotype" w:eastAsia="Batang" w:hAnsi="Palatino Linotype" w:cs="Arial"/>
          <w:i/>
          <w:sz w:val="22"/>
          <w:lang w:val="es-AR"/>
        </w:rPr>
      </w:pPr>
      <w:r w:rsidRPr="00444708">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444708">
        <w:rPr>
          <w:rFonts w:ascii="Palatino Linotype" w:eastAsia="Batang" w:hAnsi="Palatino Linotype" w:cs="Arial"/>
          <w:i/>
          <w:sz w:val="22"/>
          <w:lang w:val="es-AR"/>
        </w:rPr>
        <w:t xml:space="preserve">El sobreseimiento en el juicio de amparo directo provoca la terminación de la controversia planteada por el quejoso en la demanda de </w:t>
      </w:r>
      <w:r w:rsidRPr="00444708">
        <w:rPr>
          <w:rFonts w:ascii="Palatino Linotype" w:eastAsia="Batang" w:hAnsi="Palatino Linotype" w:cs="Arial"/>
          <w:i/>
          <w:sz w:val="22"/>
          <w:lang w:val="es-AR"/>
        </w:rPr>
        <w:lastRenderedPageBreak/>
        <w:t>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1D9D7368" w14:textId="77777777" w:rsidR="00EF5063" w:rsidRPr="00444708" w:rsidRDefault="00EF5063" w:rsidP="00DB2E34">
      <w:pPr>
        <w:autoSpaceDE w:val="0"/>
        <w:autoSpaceDN w:val="0"/>
        <w:adjustRightInd w:val="0"/>
        <w:ind w:left="709" w:right="757"/>
        <w:jc w:val="both"/>
        <w:rPr>
          <w:rFonts w:ascii="Palatino Linotype" w:eastAsia="Batang" w:hAnsi="Palatino Linotype" w:cs="Arial"/>
          <w:i/>
          <w:sz w:val="22"/>
          <w:lang w:val="es-AR"/>
        </w:rPr>
      </w:pPr>
    </w:p>
    <w:p w14:paraId="225A1B2D" w14:textId="77777777" w:rsidR="00FE4D07" w:rsidRPr="00444708" w:rsidRDefault="00FE4D07" w:rsidP="00DB2E34">
      <w:pPr>
        <w:autoSpaceDE w:val="0"/>
        <w:autoSpaceDN w:val="0"/>
        <w:adjustRightInd w:val="0"/>
        <w:ind w:left="709" w:right="757"/>
        <w:jc w:val="both"/>
        <w:rPr>
          <w:rFonts w:ascii="Palatino Linotype" w:eastAsia="Batang" w:hAnsi="Palatino Linotype" w:cs="Arial"/>
          <w:i/>
          <w:sz w:val="22"/>
          <w:lang w:val="es-AR"/>
        </w:rPr>
      </w:pPr>
      <w:r w:rsidRPr="00444708">
        <w:rPr>
          <w:rFonts w:ascii="Palatino Linotype" w:eastAsia="Batang" w:hAnsi="Palatino Linotype" w:cs="Arial"/>
          <w:i/>
          <w:sz w:val="22"/>
          <w:lang w:val="es-AR"/>
        </w:rPr>
        <w:t>SÉPTIMO TRIBUNAL COLEGIADO EN MATERIA CIVIL DEL PRIMER CIRCUITO.</w:t>
      </w:r>
    </w:p>
    <w:p w14:paraId="75D13FC5" w14:textId="77777777" w:rsidR="00FE4D07" w:rsidRPr="00444708" w:rsidRDefault="00FE4D07" w:rsidP="00DB2E34">
      <w:pPr>
        <w:ind w:left="709" w:right="757"/>
        <w:jc w:val="both"/>
        <w:rPr>
          <w:rFonts w:ascii="Palatino Linotype" w:eastAsia="Batang" w:hAnsi="Palatino Linotype" w:cs="Arial"/>
          <w:i/>
          <w:sz w:val="22"/>
          <w:lang w:val="es-AR"/>
        </w:rPr>
      </w:pPr>
      <w:r w:rsidRPr="00444708">
        <w:rPr>
          <w:rFonts w:ascii="Palatino Linotype" w:eastAsia="Batang" w:hAnsi="Palatino Linotype" w:cs="Arial"/>
          <w:i/>
          <w:sz w:val="22"/>
          <w:lang w:val="es-AR"/>
        </w:rPr>
        <w:t xml:space="preserve">Amparo directo 699/2008. Mariana Leticia González </w:t>
      </w:r>
      <w:proofErr w:type="spellStart"/>
      <w:r w:rsidRPr="00444708">
        <w:rPr>
          <w:rFonts w:ascii="Palatino Linotype" w:eastAsia="Batang" w:hAnsi="Palatino Linotype" w:cs="Arial"/>
          <w:i/>
          <w:sz w:val="22"/>
          <w:lang w:val="es-AR"/>
        </w:rPr>
        <w:t>Steele</w:t>
      </w:r>
      <w:proofErr w:type="spellEnd"/>
      <w:r w:rsidRPr="00444708">
        <w:rPr>
          <w:rFonts w:ascii="Palatino Linotype" w:eastAsia="Batang" w:hAnsi="Palatino Linotype" w:cs="Arial"/>
          <w:i/>
          <w:sz w:val="22"/>
          <w:lang w:val="es-AR"/>
        </w:rPr>
        <w:t>. 13 de noviembre de 2008. Unanimidad de votos. Ponente: Sara Judith Montalvo Trejo. Secretario: Arnulfo Mateos García.”</w:t>
      </w:r>
    </w:p>
    <w:p w14:paraId="2EF5AB6C" w14:textId="77777777" w:rsidR="00494C6A" w:rsidRPr="00444708" w:rsidRDefault="00494C6A" w:rsidP="009F2E39">
      <w:pPr>
        <w:spacing w:line="360" w:lineRule="auto"/>
        <w:ind w:left="709" w:right="757"/>
        <w:jc w:val="both"/>
        <w:rPr>
          <w:rFonts w:ascii="Palatino Linotype" w:eastAsia="Batang" w:hAnsi="Palatino Linotype" w:cs="Arial"/>
          <w:i/>
          <w:lang w:val="es-AR"/>
        </w:rPr>
      </w:pPr>
    </w:p>
    <w:p w14:paraId="7247BEE5" w14:textId="03A7EF75" w:rsidR="004C7A3E" w:rsidRPr="00444708" w:rsidRDefault="004C7A3E" w:rsidP="004C7A3E">
      <w:pPr>
        <w:spacing w:line="360" w:lineRule="auto"/>
        <w:jc w:val="both"/>
        <w:rPr>
          <w:rFonts w:ascii="Palatino Linotype" w:eastAsia="Calibri" w:hAnsi="Palatino Linotype" w:cs="Arial"/>
        </w:rPr>
      </w:pPr>
      <w:r w:rsidRPr="00444708">
        <w:rPr>
          <w:rFonts w:ascii="Palatino Linotype" w:eastAsia="Calibri" w:hAnsi="Palatino Linotype" w:cs="Arial"/>
        </w:rPr>
        <w:t xml:space="preserve">Así, con fundamento en lo prescrito en los artículos 5 párrafos vigésimo, vigésimo primero y vigésimo segundo fracciones IV y V de la Constitución Política del Estado Libre y Soberano de México; </w:t>
      </w:r>
      <w:r w:rsidRPr="00444708">
        <w:rPr>
          <w:rFonts w:ascii="Palatino Linotype" w:hAnsi="Palatino Linotype" w:cs="Arial"/>
        </w:rPr>
        <w:t>2 fracción II, 29, 36 fracciones I y II</w:t>
      </w:r>
      <w:r w:rsidR="00F2568D" w:rsidRPr="00444708">
        <w:rPr>
          <w:rFonts w:ascii="Palatino Linotype" w:hAnsi="Palatino Linotype" w:cs="Arial"/>
        </w:rPr>
        <w:t>, 176, 178, 179, 181, 185, 186,</w:t>
      </w:r>
      <w:r w:rsidRPr="00444708">
        <w:rPr>
          <w:rFonts w:ascii="Palatino Linotype" w:hAnsi="Palatino Linotype" w:cs="Arial"/>
        </w:rPr>
        <w:t xml:space="preserve"> 188</w:t>
      </w:r>
      <w:r w:rsidR="00F2568D" w:rsidRPr="00444708">
        <w:rPr>
          <w:rFonts w:ascii="Palatino Linotype" w:hAnsi="Palatino Linotype" w:cs="Arial"/>
        </w:rPr>
        <w:t xml:space="preserve"> y 192 fracción III</w:t>
      </w:r>
      <w:r w:rsidRPr="00444708">
        <w:rPr>
          <w:rFonts w:ascii="Palatino Linotype" w:eastAsia="Calibri" w:hAnsi="Palatino Linotype" w:cs="Arial"/>
        </w:rPr>
        <w:t xml:space="preserve"> de la Ley de Transparencia y Acceso a la Información Pública del Estado de México y Municipios, este Pleno:</w:t>
      </w:r>
    </w:p>
    <w:p w14:paraId="457347BC" w14:textId="77777777" w:rsidR="004C7A3E" w:rsidRPr="00444708" w:rsidRDefault="004C7A3E" w:rsidP="004C7A3E">
      <w:pPr>
        <w:spacing w:line="360" w:lineRule="auto"/>
        <w:jc w:val="both"/>
        <w:rPr>
          <w:rFonts w:ascii="Palatino Linotype" w:eastAsia="Calibri" w:hAnsi="Palatino Linotype" w:cs="Arial"/>
        </w:rPr>
      </w:pPr>
    </w:p>
    <w:p w14:paraId="7293CA8A" w14:textId="77777777" w:rsidR="004C7A3E" w:rsidRPr="00444708" w:rsidRDefault="004C7A3E" w:rsidP="004C7A3E">
      <w:pPr>
        <w:spacing w:line="360" w:lineRule="auto"/>
        <w:jc w:val="center"/>
        <w:rPr>
          <w:rFonts w:ascii="Palatino Linotype" w:hAnsi="Palatino Linotype" w:cs="Arial"/>
          <w:b/>
          <w:sz w:val="28"/>
        </w:rPr>
      </w:pPr>
      <w:r w:rsidRPr="00444708">
        <w:rPr>
          <w:rFonts w:ascii="Palatino Linotype" w:hAnsi="Palatino Linotype" w:cs="Arial"/>
          <w:b/>
          <w:sz w:val="28"/>
        </w:rPr>
        <w:t>R E S U E L V E</w:t>
      </w:r>
    </w:p>
    <w:p w14:paraId="2ACE08C5" w14:textId="77777777" w:rsidR="004C7A3E" w:rsidRPr="00444708" w:rsidRDefault="004C7A3E" w:rsidP="004C7A3E">
      <w:pPr>
        <w:spacing w:line="360" w:lineRule="auto"/>
        <w:jc w:val="both"/>
        <w:rPr>
          <w:rFonts w:ascii="Palatino Linotype" w:hAnsi="Palatino Linotype" w:cs="Arial"/>
          <w:b/>
          <w:sz w:val="28"/>
        </w:rPr>
      </w:pPr>
    </w:p>
    <w:p w14:paraId="3D333220" w14:textId="5E21F034" w:rsidR="004C7A3E" w:rsidRPr="00444708" w:rsidRDefault="004C7A3E" w:rsidP="004C7A3E">
      <w:pPr>
        <w:pStyle w:val="Prrafodelista"/>
        <w:numPr>
          <w:ilvl w:val="0"/>
          <w:numId w:val="39"/>
        </w:numPr>
        <w:spacing w:line="360" w:lineRule="auto"/>
        <w:ind w:left="0" w:firstLine="0"/>
        <w:contextualSpacing w:val="0"/>
        <w:jc w:val="both"/>
        <w:rPr>
          <w:rFonts w:ascii="Palatino Linotype" w:hAnsi="Palatino Linotype" w:cs="Arial"/>
          <w:szCs w:val="28"/>
        </w:rPr>
      </w:pPr>
      <w:r w:rsidRPr="00444708">
        <w:rPr>
          <w:rFonts w:ascii="Palatino Linotype" w:hAnsi="Palatino Linotype" w:cs="Arial"/>
          <w:szCs w:val="28"/>
        </w:rPr>
        <w:t xml:space="preserve">Se </w:t>
      </w:r>
      <w:r w:rsidRPr="00444708">
        <w:rPr>
          <w:rFonts w:ascii="Palatino Linotype" w:hAnsi="Palatino Linotype" w:cs="Arial"/>
          <w:b/>
          <w:szCs w:val="28"/>
        </w:rPr>
        <w:t>SOBRESEE</w:t>
      </w:r>
      <w:r w:rsidRPr="00444708">
        <w:rPr>
          <w:rFonts w:ascii="Palatino Linotype" w:hAnsi="Palatino Linotype" w:cs="Arial"/>
          <w:szCs w:val="28"/>
        </w:rPr>
        <w:t xml:space="preserve"> el recurso de revisión número 04182/INFOEM/IP/RR/2018 </w:t>
      </w:r>
      <w:r w:rsidRPr="00444708">
        <w:rPr>
          <w:rFonts w:ascii="Palatino Linotype" w:hAnsi="Palatino Linotype" w:cs="Arial"/>
          <w:szCs w:val="28"/>
          <w:lang w:val="es-ES"/>
        </w:rPr>
        <w:t>porque al modificar la respuesta el recurso de revisión quedó sin materia en términos de</w:t>
      </w:r>
      <w:r w:rsidRPr="00444708">
        <w:rPr>
          <w:rFonts w:ascii="Palatino Linotype" w:hAnsi="Palatino Linotype" w:cs="Arial"/>
          <w:szCs w:val="28"/>
        </w:rPr>
        <w:t xml:space="preserve">l considerando </w:t>
      </w:r>
      <w:r w:rsidRPr="00444708">
        <w:rPr>
          <w:rFonts w:ascii="Palatino Linotype" w:hAnsi="Palatino Linotype" w:cs="Arial"/>
          <w:b/>
          <w:szCs w:val="28"/>
        </w:rPr>
        <w:t xml:space="preserve">QUINTO </w:t>
      </w:r>
      <w:r w:rsidRPr="00444708">
        <w:rPr>
          <w:rFonts w:ascii="Palatino Linotype" w:hAnsi="Palatino Linotype" w:cs="Arial"/>
          <w:szCs w:val="28"/>
        </w:rPr>
        <w:t>de la presente resolución.</w:t>
      </w:r>
    </w:p>
    <w:p w14:paraId="7016D72E" w14:textId="77777777" w:rsidR="004C7A3E" w:rsidRPr="00444708" w:rsidRDefault="004C7A3E" w:rsidP="004C7A3E">
      <w:pPr>
        <w:pStyle w:val="Prrafodelista"/>
        <w:spacing w:line="360" w:lineRule="auto"/>
        <w:ind w:left="0"/>
        <w:jc w:val="both"/>
        <w:rPr>
          <w:rFonts w:ascii="Palatino Linotype" w:hAnsi="Palatino Linotype" w:cs="Arial"/>
          <w:szCs w:val="28"/>
        </w:rPr>
      </w:pPr>
    </w:p>
    <w:p w14:paraId="3749EC95" w14:textId="77777777" w:rsidR="004C7A3E" w:rsidRPr="00444708" w:rsidRDefault="004C7A3E" w:rsidP="004C7A3E">
      <w:pPr>
        <w:pStyle w:val="Prrafodelista"/>
        <w:numPr>
          <w:ilvl w:val="0"/>
          <w:numId w:val="39"/>
        </w:numPr>
        <w:spacing w:line="360" w:lineRule="auto"/>
        <w:ind w:left="0" w:firstLine="0"/>
        <w:contextualSpacing w:val="0"/>
        <w:jc w:val="both"/>
        <w:rPr>
          <w:rFonts w:ascii="Palatino Linotype" w:hAnsi="Palatino Linotype" w:cs="Arial"/>
          <w:szCs w:val="28"/>
        </w:rPr>
      </w:pPr>
      <w:r w:rsidRPr="00444708">
        <w:rPr>
          <w:rFonts w:ascii="Palatino Linotype" w:hAnsi="Palatino Linotype"/>
          <w:b/>
        </w:rPr>
        <w:t>Notifíquese</w:t>
      </w:r>
      <w:r w:rsidRPr="00444708">
        <w:rPr>
          <w:rFonts w:ascii="Palatino Linotype" w:hAnsi="Palatino Linotype"/>
        </w:rPr>
        <w:t xml:space="preserve"> la presente resolución al Titular de la Unidad de Transparencia del </w:t>
      </w:r>
      <w:r w:rsidRPr="00444708">
        <w:rPr>
          <w:rFonts w:ascii="Palatino Linotype" w:hAnsi="Palatino Linotype"/>
          <w:b/>
        </w:rPr>
        <w:t>SUJETO OBLIGADO</w:t>
      </w:r>
      <w:r w:rsidRPr="00444708">
        <w:rPr>
          <w:rFonts w:ascii="Palatino Linotype" w:hAnsi="Palatino Linotype"/>
        </w:rPr>
        <w:t xml:space="preserve"> para su conocimiento.</w:t>
      </w:r>
    </w:p>
    <w:p w14:paraId="2A05E71F" w14:textId="77777777" w:rsidR="004C7A3E" w:rsidRPr="00444708" w:rsidRDefault="004C7A3E" w:rsidP="004C7A3E">
      <w:pPr>
        <w:pStyle w:val="Prrafodelista"/>
        <w:spacing w:line="360" w:lineRule="auto"/>
        <w:ind w:left="0"/>
        <w:jc w:val="both"/>
        <w:rPr>
          <w:rFonts w:ascii="Palatino Linotype" w:hAnsi="Palatino Linotype"/>
          <w:b/>
          <w:lang w:eastAsia="es-ES_tradnl"/>
        </w:rPr>
      </w:pPr>
    </w:p>
    <w:p w14:paraId="3F8065AE" w14:textId="77777777" w:rsidR="004C7A3E" w:rsidRPr="00444708" w:rsidRDefault="004C7A3E" w:rsidP="004C7A3E">
      <w:pPr>
        <w:pStyle w:val="Prrafodelista"/>
        <w:numPr>
          <w:ilvl w:val="0"/>
          <w:numId w:val="39"/>
        </w:numPr>
        <w:spacing w:line="360" w:lineRule="auto"/>
        <w:ind w:left="0" w:firstLine="0"/>
        <w:contextualSpacing w:val="0"/>
        <w:jc w:val="both"/>
        <w:rPr>
          <w:rFonts w:ascii="Palatino Linotype" w:hAnsi="Palatino Linotype" w:cs="Arial"/>
          <w:szCs w:val="28"/>
        </w:rPr>
      </w:pPr>
      <w:r w:rsidRPr="00444708">
        <w:rPr>
          <w:rFonts w:ascii="Palatino Linotype" w:hAnsi="Palatino Linotype"/>
          <w:b/>
          <w:lang w:eastAsia="es-ES_tradnl"/>
        </w:rPr>
        <w:t>Notifíquese</w:t>
      </w:r>
      <w:r w:rsidRPr="00444708">
        <w:rPr>
          <w:rFonts w:ascii="Palatino Linotype" w:hAnsi="Palatino Linotype"/>
          <w:lang w:eastAsia="es-ES_tradnl"/>
        </w:rPr>
        <w:t xml:space="preserve"> a </w:t>
      </w:r>
      <w:r w:rsidRPr="00444708">
        <w:rPr>
          <w:rFonts w:ascii="Palatino Linotype" w:hAnsi="Palatino Linotype"/>
          <w:b/>
          <w:lang w:eastAsia="es-ES_tradnl"/>
        </w:rPr>
        <w:t>LA RECURRENTE</w:t>
      </w:r>
      <w:r w:rsidRPr="00444708">
        <w:rPr>
          <w:rFonts w:ascii="Palatino Linotype" w:hAnsi="Palatino Linotype"/>
          <w:lang w:eastAsia="es-ES_tradnl"/>
        </w:rPr>
        <w:t xml:space="preserve"> la </w:t>
      </w:r>
      <w:r w:rsidRPr="00444708">
        <w:rPr>
          <w:rFonts w:ascii="Palatino Linotype" w:hAnsi="Palatino Linotype"/>
        </w:rPr>
        <w:t>presente</w:t>
      </w:r>
      <w:r w:rsidRPr="00444708">
        <w:rPr>
          <w:rFonts w:ascii="Palatino Linotype" w:hAnsi="Palatino Linotype"/>
          <w:lang w:eastAsia="es-ES_tradnl"/>
        </w:rPr>
        <w:t xml:space="preserve"> resolución.</w:t>
      </w:r>
    </w:p>
    <w:p w14:paraId="3BC9A0BF" w14:textId="77777777" w:rsidR="004C7A3E" w:rsidRPr="00444708" w:rsidRDefault="004C7A3E" w:rsidP="004C7A3E">
      <w:pPr>
        <w:pStyle w:val="Prrafodelista"/>
        <w:spacing w:line="360" w:lineRule="auto"/>
        <w:ind w:left="0"/>
        <w:jc w:val="both"/>
        <w:rPr>
          <w:rFonts w:ascii="Palatino Linotype" w:hAnsi="Palatino Linotype"/>
          <w:b/>
          <w:lang w:eastAsia="es-ES_tradnl"/>
        </w:rPr>
      </w:pPr>
    </w:p>
    <w:p w14:paraId="4128A5BD" w14:textId="77777777" w:rsidR="004C7A3E" w:rsidRPr="00444708" w:rsidRDefault="004C7A3E" w:rsidP="004C7A3E">
      <w:pPr>
        <w:pStyle w:val="Prrafodelista"/>
        <w:numPr>
          <w:ilvl w:val="0"/>
          <w:numId w:val="39"/>
        </w:numPr>
        <w:spacing w:line="360" w:lineRule="auto"/>
        <w:ind w:left="0" w:firstLine="0"/>
        <w:contextualSpacing w:val="0"/>
        <w:jc w:val="both"/>
        <w:rPr>
          <w:rFonts w:ascii="Palatino Linotype" w:hAnsi="Palatino Linotype" w:cs="Arial"/>
          <w:szCs w:val="28"/>
        </w:rPr>
      </w:pPr>
      <w:r w:rsidRPr="00444708">
        <w:rPr>
          <w:rFonts w:ascii="Palatino Linotype" w:hAnsi="Palatino Linotype"/>
          <w:b/>
          <w:lang w:eastAsia="es-ES_tradnl"/>
        </w:rPr>
        <w:t>Hágase</w:t>
      </w:r>
      <w:r w:rsidRPr="00444708">
        <w:rPr>
          <w:rFonts w:ascii="Palatino Linotype" w:hAnsi="Palatino Linotype"/>
          <w:lang w:eastAsia="es-ES_tradnl"/>
        </w:rPr>
        <w:t xml:space="preserve"> </w:t>
      </w:r>
      <w:r w:rsidRPr="00444708">
        <w:rPr>
          <w:rFonts w:ascii="Palatino Linotype" w:hAnsi="Palatino Linotype"/>
          <w:b/>
          <w:lang w:eastAsia="es-ES_tradnl"/>
        </w:rPr>
        <w:t xml:space="preserve">del </w:t>
      </w:r>
      <w:r w:rsidRPr="00444708">
        <w:rPr>
          <w:rFonts w:ascii="Palatino Linotype" w:hAnsi="Palatino Linotype"/>
          <w:b/>
        </w:rPr>
        <w:t>conocimiento</w:t>
      </w:r>
      <w:r w:rsidRPr="00444708">
        <w:rPr>
          <w:rFonts w:ascii="Palatino Linotype" w:hAnsi="Palatino Linotype"/>
          <w:b/>
          <w:lang w:eastAsia="es-ES_tradnl"/>
        </w:rPr>
        <w:t xml:space="preserve"> </w:t>
      </w:r>
      <w:r w:rsidRPr="00444708">
        <w:rPr>
          <w:rFonts w:ascii="Palatino Linotype" w:hAnsi="Palatino Linotype"/>
          <w:lang w:eastAsia="es-ES_tradnl"/>
        </w:rPr>
        <w:t xml:space="preserve">de </w:t>
      </w:r>
      <w:r w:rsidRPr="00444708">
        <w:rPr>
          <w:rFonts w:ascii="Palatino Linotype" w:hAnsi="Palatino Linotype"/>
          <w:b/>
          <w:lang w:eastAsia="es-ES_tradnl"/>
        </w:rPr>
        <w:t>LA RECURRENTE</w:t>
      </w:r>
      <w:r w:rsidRPr="00444708">
        <w:rPr>
          <w:rFonts w:ascii="Palatino Linotype" w:hAnsi="Palatino Linotype"/>
          <w:lang w:eastAsia="es-ES_tradnl"/>
        </w:rPr>
        <w:t xml:space="preserve">, que de </w:t>
      </w:r>
      <w:r w:rsidRPr="00444708">
        <w:rPr>
          <w:rFonts w:ascii="Palatino Linotype" w:hAnsi="Palatino Linotype"/>
        </w:rPr>
        <w:t>conformidad</w:t>
      </w:r>
      <w:r w:rsidRPr="00444708">
        <w:rPr>
          <w:rFonts w:ascii="Palatino Linotype" w:hAnsi="Palatino Linotype"/>
          <w:lang w:eastAsia="es-ES_tradnl"/>
        </w:rPr>
        <w:t xml:space="preserve"> </w:t>
      </w:r>
      <w:r w:rsidRPr="00444708">
        <w:rPr>
          <w:rFonts w:ascii="Palatino Linotype" w:hAnsi="Palatino Linotype" w:cs="Arial"/>
        </w:rPr>
        <w:t>con</w:t>
      </w:r>
      <w:r w:rsidRPr="00444708">
        <w:rPr>
          <w:rFonts w:ascii="Palatino Linotype" w:hAnsi="Palatino Linotype"/>
          <w:lang w:eastAsia="es-ES_tradnl"/>
        </w:rPr>
        <w:t xml:space="preserve"> lo </w:t>
      </w:r>
      <w:r w:rsidRPr="00444708">
        <w:rPr>
          <w:rFonts w:ascii="Palatino Linotype" w:hAnsi="Palatino Linotype" w:cs="Arial"/>
        </w:rPr>
        <w:t>establecido</w:t>
      </w:r>
      <w:r w:rsidRPr="00444708">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4F6B2225" w14:textId="77777777" w:rsidR="004C7A3E" w:rsidRPr="004C7A3E" w:rsidRDefault="004C7A3E" w:rsidP="004C7A3E">
      <w:pPr>
        <w:spacing w:line="360" w:lineRule="auto"/>
        <w:jc w:val="both"/>
        <w:rPr>
          <w:rFonts w:ascii="Palatino Linotype" w:eastAsia="Calibri" w:hAnsi="Palatino Linotype" w:cs="Arial"/>
        </w:rPr>
      </w:pPr>
    </w:p>
    <w:p w14:paraId="5C09C127" w14:textId="5EA02B90" w:rsidR="004C7A3E" w:rsidRPr="004C7A3E" w:rsidRDefault="004C7A3E" w:rsidP="004C7A3E">
      <w:pPr>
        <w:spacing w:line="360" w:lineRule="auto"/>
        <w:jc w:val="both"/>
        <w:rPr>
          <w:rFonts w:ascii="Palatino Linotype" w:eastAsia="Calibri" w:hAnsi="Palatino Linotype" w:cs="Arial"/>
        </w:rPr>
      </w:pPr>
      <w:r w:rsidRPr="004C7A3E">
        <w:rPr>
          <w:rFonts w:ascii="Palatino Linotype" w:eastAsia="Calibri" w:hAnsi="Palatino Linotype" w:cs="Arial"/>
        </w:rPr>
        <w:t xml:space="preserve">ASÍ LO RESUELVE, </w:t>
      </w:r>
      <w:r w:rsidRPr="00C4022B">
        <w:rPr>
          <w:rFonts w:ascii="Palatino Linotype" w:eastAsia="Calibri" w:hAnsi="Palatino Linotype" w:cs="Arial"/>
        </w:rPr>
        <w:t xml:space="preserve">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SEGUNDA SESIÓN ORDINARIA CELEBRADA EL </w:t>
      </w:r>
      <w:r w:rsidR="00D55364" w:rsidRPr="00C4022B">
        <w:rPr>
          <w:rFonts w:ascii="Palatino Linotype" w:eastAsia="Calibri" w:hAnsi="Palatino Linotype" w:cs="Arial"/>
        </w:rPr>
        <w:t>DIECISÉIS</w:t>
      </w:r>
      <w:r w:rsidRPr="00C4022B">
        <w:rPr>
          <w:rFonts w:ascii="Palatino Linotype" w:eastAsia="Calibri" w:hAnsi="Palatino Linotype" w:cs="Arial"/>
        </w:rPr>
        <w:t xml:space="preserve"> DE ENERO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4C7A3E" w:rsidRPr="004C7A3E" w14:paraId="7454471A" w14:textId="77777777" w:rsidTr="004C7A3E">
        <w:trPr>
          <w:jc w:val="center"/>
        </w:trPr>
        <w:tc>
          <w:tcPr>
            <w:tcW w:w="10365" w:type="dxa"/>
            <w:gridSpan w:val="2"/>
            <w:shd w:val="clear" w:color="auto" w:fill="auto"/>
          </w:tcPr>
          <w:p w14:paraId="7D43DB97" w14:textId="77777777" w:rsidR="004C7A3E" w:rsidRPr="004C7A3E" w:rsidRDefault="004C7A3E" w:rsidP="00C4022B">
            <w:pPr>
              <w:jc w:val="both"/>
              <w:rPr>
                <w:rFonts w:ascii="Palatino Linotype" w:hAnsi="Palatino Linotype" w:cs="Arial"/>
                <w:b/>
              </w:rPr>
            </w:pPr>
          </w:p>
          <w:p w14:paraId="08551FDC" w14:textId="77777777" w:rsidR="00C4022B" w:rsidRDefault="00C4022B" w:rsidP="00C4022B">
            <w:pPr>
              <w:jc w:val="center"/>
              <w:rPr>
                <w:rFonts w:ascii="Palatino Linotype" w:hAnsi="Palatino Linotype" w:cs="Arial"/>
                <w:b/>
              </w:rPr>
            </w:pPr>
          </w:p>
          <w:p w14:paraId="44B3E2DC" w14:textId="77777777" w:rsidR="00C4022B" w:rsidRDefault="00C4022B" w:rsidP="00C4022B">
            <w:pPr>
              <w:jc w:val="center"/>
              <w:rPr>
                <w:rFonts w:ascii="Palatino Linotype" w:hAnsi="Palatino Linotype" w:cs="Arial"/>
                <w:b/>
              </w:rPr>
            </w:pPr>
          </w:p>
          <w:p w14:paraId="4412E4A5" w14:textId="77777777" w:rsidR="00C4022B" w:rsidRDefault="00C4022B" w:rsidP="00C4022B">
            <w:pPr>
              <w:jc w:val="center"/>
              <w:rPr>
                <w:rFonts w:ascii="Palatino Linotype" w:hAnsi="Palatino Linotype" w:cs="Arial"/>
                <w:b/>
              </w:rPr>
            </w:pPr>
          </w:p>
          <w:p w14:paraId="2F4C3BAC" w14:textId="77777777" w:rsidR="004C7A3E" w:rsidRPr="004C7A3E" w:rsidRDefault="004C7A3E" w:rsidP="00C4022B">
            <w:pPr>
              <w:jc w:val="center"/>
              <w:rPr>
                <w:rFonts w:ascii="Palatino Linotype" w:hAnsi="Palatino Linotype" w:cs="Arial"/>
                <w:b/>
              </w:rPr>
            </w:pPr>
            <w:r w:rsidRPr="004C7A3E">
              <w:rPr>
                <w:rFonts w:ascii="Palatino Linotype" w:hAnsi="Palatino Linotype" w:cs="Arial"/>
                <w:b/>
              </w:rPr>
              <w:t>Zulema Martínez Sánchez</w:t>
            </w:r>
          </w:p>
          <w:p w14:paraId="1A9A0D3A" w14:textId="77777777" w:rsidR="004C7A3E" w:rsidRPr="004C7A3E" w:rsidRDefault="004C7A3E" w:rsidP="00C4022B">
            <w:pPr>
              <w:jc w:val="center"/>
              <w:rPr>
                <w:rFonts w:ascii="Palatino Linotype" w:hAnsi="Palatino Linotype" w:cs="Arial"/>
                <w:b/>
              </w:rPr>
            </w:pPr>
            <w:r w:rsidRPr="004C7A3E">
              <w:rPr>
                <w:rFonts w:ascii="Palatino Linotype" w:hAnsi="Palatino Linotype" w:cs="Arial"/>
              </w:rPr>
              <w:t>Comisionada Presidenta</w:t>
            </w:r>
          </w:p>
          <w:p w14:paraId="22FA3873" w14:textId="0EE0C293" w:rsidR="004C7A3E" w:rsidRPr="004C7A3E" w:rsidRDefault="004C7A3E" w:rsidP="00C4022B">
            <w:pPr>
              <w:jc w:val="center"/>
              <w:rPr>
                <w:rFonts w:ascii="Palatino Linotype" w:hAnsi="Palatino Linotype" w:cs="Arial"/>
                <w:b/>
              </w:rPr>
            </w:pPr>
            <w:r w:rsidRPr="004C7A3E">
              <w:rPr>
                <w:rFonts w:ascii="Palatino Linotype" w:hAnsi="Palatino Linotype" w:cs="Arial"/>
                <w:b/>
              </w:rPr>
              <w:t>(RÚBRICA)</w:t>
            </w:r>
          </w:p>
        </w:tc>
      </w:tr>
      <w:tr w:rsidR="004C7A3E" w:rsidRPr="004C7A3E" w14:paraId="0C5AB219" w14:textId="77777777" w:rsidTr="004C7A3E">
        <w:trPr>
          <w:jc w:val="center"/>
        </w:trPr>
        <w:tc>
          <w:tcPr>
            <w:tcW w:w="5182" w:type="dxa"/>
            <w:shd w:val="clear" w:color="auto" w:fill="auto"/>
          </w:tcPr>
          <w:p w14:paraId="768DA820" w14:textId="77777777" w:rsidR="004C7A3E" w:rsidRPr="004C7A3E" w:rsidRDefault="004C7A3E" w:rsidP="00C4022B">
            <w:pPr>
              <w:jc w:val="center"/>
              <w:rPr>
                <w:rFonts w:ascii="Palatino Linotype" w:hAnsi="Palatino Linotype" w:cs="Arial"/>
                <w:b/>
              </w:rPr>
            </w:pPr>
          </w:p>
          <w:p w14:paraId="3377C777" w14:textId="77777777" w:rsidR="004C7A3E" w:rsidRDefault="004C7A3E" w:rsidP="00C4022B">
            <w:pPr>
              <w:jc w:val="center"/>
              <w:rPr>
                <w:rFonts w:ascii="Palatino Linotype" w:hAnsi="Palatino Linotype" w:cs="Arial"/>
                <w:b/>
              </w:rPr>
            </w:pPr>
          </w:p>
          <w:p w14:paraId="23DA55CD" w14:textId="77777777" w:rsidR="00C4022B" w:rsidRDefault="00C4022B" w:rsidP="00C4022B">
            <w:pPr>
              <w:jc w:val="center"/>
              <w:rPr>
                <w:rFonts w:ascii="Palatino Linotype" w:hAnsi="Palatino Linotype" w:cs="Arial"/>
                <w:b/>
              </w:rPr>
            </w:pPr>
          </w:p>
          <w:p w14:paraId="0A1A545F" w14:textId="77777777" w:rsidR="00C4022B" w:rsidRPr="004C7A3E" w:rsidRDefault="00C4022B" w:rsidP="00C4022B">
            <w:pPr>
              <w:jc w:val="center"/>
              <w:rPr>
                <w:rFonts w:ascii="Palatino Linotype" w:hAnsi="Palatino Linotype" w:cs="Arial"/>
                <w:b/>
              </w:rPr>
            </w:pPr>
          </w:p>
          <w:p w14:paraId="152BF32E" w14:textId="77777777" w:rsidR="004C7A3E" w:rsidRPr="004C7A3E" w:rsidRDefault="004C7A3E" w:rsidP="00C4022B">
            <w:pPr>
              <w:jc w:val="center"/>
              <w:rPr>
                <w:rFonts w:ascii="Palatino Linotype" w:hAnsi="Palatino Linotype" w:cs="Arial"/>
                <w:b/>
              </w:rPr>
            </w:pPr>
            <w:r w:rsidRPr="004C7A3E">
              <w:rPr>
                <w:rFonts w:ascii="Palatino Linotype" w:hAnsi="Palatino Linotype" w:cs="Arial"/>
                <w:b/>
              </w:rPr>
              <w:t>Eva Abaid Yapur</w:t>
            </w:r>
          </w:p>
          <w:p w14:paraId="521CE21C" w14:textId="77777777" w:rsidR="004C7A3E" w:rsidRPr="004C7A3E" w:rsidRDefault="004C7A3E" w:rsidP="00C4022B">
            <w:pPr>
              <w:jc w:val="center"/>
              <w:rPr>
                <w:rFonts w:ascii="Palatino Linotype" w:hAnsi="Palatino Linotype" w:cs="Arial"/>
              </w:rPr>
            </w:pPr>
            <w:r w:rsidRPr="004C7A3E">
              <w:rPr>
                <w:rFonts w:ascii="Palatino Linotype" w:hAnsi="Palatino Linotype" w:cs="Arial"/>
              </w:rPr>
              <w:t>Comisionada</w:t>
            </w:r>
          </w:p>
          <w:p w14:paraId="391B2111" w14:textId="77777777" w:rsidR="004C7A3E" w:rsidRPr="004C7A3E" w:rsidRDefault="004C7A3E" w:rsidP="00C4022B">
            <w:pPr>
              <w:jc w:val="center"/>
              <w:rPr>
                <w:rFonts w:ascii="Palatino Linotype" w:hAnsi="Palatino Linotype" w:cs="Arial"/>
                <w:b/>
              </w:rPr>
            </w:pPr>
            <w:r w:rsidRPr="004C7A3E">
              <w:rPr>
                <w:rFonts w:ascii="Palatino Linotype" w:hAnsi="Palatino Linotype" w:cs="Arial"/>
                <w:b/>
              </w:rPr>
              <w:t>(RÚBRICA)</w:t>
            </w:r>
          </w:p>
        </w:tc>
        <w:tc>
          <w:tcPr>
            <w:tcW w:w="5183" w:type="dxa"/>
            <w:shd w:val="clear" w:color="auto" w:fill="auto"/>
          </w:tcPr>
          <w:p w14:paraId="344B4F72" w14:textId="77777777" w:rsidR="004C7A3E" w:rsidRPr="004C7A3E" w:rsidRDefault="004C7A3E" w:rsidP="00C4022B">
            <w:pPr>
              <w:jc w:val="center"/>
              <w:rPr>
                <w:rFonts w:ascii="Palatino Linotype" w:hAnsi="Palatino Linotype" w:cs="Arial"/>
                <w:b/>
              </w:rPr>
            </w:pPr>
          </w:p>
          <w:p w14:paraId="4833A447" w14:textId="77777777" w:rsidR="004C7A3E" w:rsidRDefault="004C7A3E" w:rsidP="00C4022B">
            <w:pPr>
              <w:jc w:val="center"/>
              <w:rPr>
                <w:rFonts w:ascii="Palatino Linotype" w:hAnsi="Palatino Linotype" w:cs="Arial"/>
                <w:b/>
              </w:rPr>
            </w:pPr>
          </w:p>
          <w:p w14:paraId="2F236B26" w14:textId="77777777" w:rsidR="00C4022B" w:rsidRDefault="00C4022B" w:rsidP="00C4022B">
            <w:pPr>
              <w:jc w:val="center"/>
              <w:rPr>
                <w:rFonts w:ascii="Palatino Linotype" w:hAnsi="Palatino Linotype" w:cs="Arial"/>
                <w:b/>
              </w:rPr>
            </w:pPr>
          </w:p>
          <w:p w14:paraId="7CD251D7" w14:textId="77777777" w:rsidR="00C4022B" w:rsidRPr="004C7A3E" w:rsidRDefault="00C4022B" w:rsidP="00C4022B">
            <w:pPr>
              <w:jc w:val="center"/>
              <w:rPr>
                <w:rFonts w:ascii="Palatino Linotype" w:hAnsi="Palatino Linotype" w:cs="Arial"/>
                <w:b/>
              </w:rPr>
            </w:pPr>
          </w:p>
          <w:p w14:paraId="003205CC" w14:textId="77777777" w:rsidR="004C7A3E" w:rsidRPr="004C7A3E" w:rsidRDefault="004C7A3E" w:rsidP="00C4022B">
            <w:pPr>
              <w:jc w:val="center"/>
              <w:rPr>
                <w:rFonts w:ascii="Palatino Linotype" w:hAnsi="Palatino Linotype" w:cs="Arial"/>
                <w:b/>
              </w:rPr>
            </w:pPr>
            <w:r w:rsidRPr="004C7A3E">
              <w:rPr>
                <w:rFonts w:ascii="Palatino Linotype" w:hAnsi="Palatino Linotype" w:cs="Arial"/>
                <w:b/>
              </w:rPr>
              <w:t>José Guadalupe Luna Hernández</w:t>
            </w:r>
          </w:p>
          <w:p w14:paraId="1A1519F6" w14:textId="77777777" w:rsidR="004C7A3E" w:rsidRPr="004C7A3E" w:rsidRDefault="004C7A3E" w:rsidP="00C4022B">
            <w:pPr>
              <w:jc w:val="center"/>
              <w:rPr>
                <w:rFonts w:ascii="Palatino Linotype" w:hAnsi="Palatino Linotype" w:cs="Arial"/>
              </w:rPr>
            </w:pPr>
            <w:r w:rsidRPr="004C7A3E">
              <w:rPr>
                <w:rFonts w:ascii="Palatino Linotype" w:hAnsi="Palatino Linotype" w:cs="Arial"/>
              </w:rPr>
              <w:t>Comisionado</w:t>
            </w:r>
          </w:p>
          <w:p w14:paraId="3691A459" w14:textId="77777777" w:rsidR="004C7A3E" w:rsidRPr="004C7A3E" w:rsidRDefault="004C7A3E" w:rsidP="00C4022B">
            <w:pPr>
              <w:jc w:val="center"/>
              <w:rPr>
                <w:rFonts w:ascii="Palatino Linotype" w:hAnsi="Palatino Linotype" w:cs="Arial"/>
                <w:b/>
              </w:rPr>
            </w:pPr>
            <w:r w:rsidRPr="004C7A3E">
              <w:rPr>
                <w:rFonts w:ascii="Palatino Linotype" w:hAnsi="Palatino Linotype" w:cs="Arial"/>
                <w:b/>
              </w:rPr>
              <w:t>(RÚBRICA)</w:t>
            </w:r>
          </w:p>
        </w:tc>
      </w:tr>
      <w:tr w:rsidR="004C7A3E" w:rsidRPr="004C7A3E" w14:paraId="0FC7ABF7" w14:textId="77777777" w:rsidTr="004C7A3E">
        <w:trPr>
          <w:jc w:val="center"/>
        </w:trPr>
        <w:tc>
          <w:tcPr>
            <w:tcW w:w="5182" w:type="dxa"/>
            <w:shd w:val="clear" w:color="auto" w:fill="auto"/>
          </w:tcPr>
          <w:p w14:paraId="0E6F24E1" w14:textId="77777777" w:rsidR="004C7A3E" w:rsidRPr="004C7A3E" w:rsidRDefault="004C7A3E" w:rsidP="00C4022B">
            <w:pPr>
              <w:jc w:val="center"/>
              <w:rPr>
                <w:rFonts w:ascii="Palatino Linotype" w:hAnsi="Palatino Linotype" w:cs="Arial"/>
                <w:b/>
              </w:rPr>
            </w:pPr>
          </w:p>
          <w:p w14:paraId="58E67D44" w14:textId="77777777" w:rsidR="004C7A3E" w:rsidRDefault="004C7A3E" w:rsidP="00C4022B">
            <w:pPr>
              <w:jc w:val="center"/>
              <w:rPr>
                <w:rFonts w:ascii="Palatino Linotype" w:hAnsi="Palatino Linotype" w:cs="Arial"/>
                <w:b/>
              </w:rPr>
            </w:pPr>
          </w:p>
          <w:p w14:paraId="3AB3A9EE" w14:textId="77777777" w:rsidR="00C4022B" w:rsidRPr="004C7A3E" w:rsidRDefault="00C4022B" w:rsidP="00C4022B">
            <w:pPr>
              <w:jc w:val="center"/>
              <w:rPr>
                <w:rFonts w:ascii="Palatino Linotype" w:hAnsi="Palatino Linotype" w:cs="Arial"/>
                <w:b/>
              </w:rPr>
            </w:pPr>
          </w:p>
          <w:p w14:paraId="189C48E7" w14:textId="77777777" w:rsidR="004C7A3E" w:rsidRDefault="004C7A3E" w:rsidP="00C4022B">
            <w:pPr>
              <w:jc w:val="center"/>
              <w:rPr>
                <w:rFonts w:ascii="Palatino Linotype" w:hAnsi="Palatino Linotype" w:cs="Arial"/>
                <w:b/>
              </w:rPr>
            </w:pPr>
          </w:p>
          <w:p w14:paraId="2B9A986C" w14:textId="77777777" w:rsidR="00C4022B" w:rsidRPr="004C7A3E" w:rsidRDefault="00C4022B" w:rsidP="00C4022B">
            <w:pPr>
              <w:jc w:val="center"/>
              <w:rPr>
                <w:rFonts w:ascii="Palatino Linotype" w:hAnsi="Palatino Linotype" w:cs="Arial"/>
                <w:b/>
              </w:rPr>
            </w:pPr>
          </w:p>
          <w:p w14:paraId="3EA58A67" w14:textId="77777777" w:rsidR="004C7A3E" w:rsidRPr="004C7A3E" w:rsidRDefault="004C7A3E" w:rsidP="00C4022B">
            <w:pPr>
              <w:jc w:val="center"/>
              <w:rPr>
                <w:rFonts w:ascii="Palatino Linotype" w:hAnsi="Palatino Linotype" w:cs="Arial"/>
                <w:b/>
              </w:rPr>
            </w:pPr>
            <w:r w:rsidRPr="004C7A3E">
              <w:rPr>
                <w:rFonts w:ascii="Palatino Linotype" w:hAnsi="Palatino Linotype" w:cs="Arial"/>
                <w:b/>
              </w:rPr>
              <w:t>Javier Martínez Cruz</w:t>
            </w:r>
          </w:p>
          <w:p w14:paraId="6FBB6C01" w14:textId="77777777" w:rsidR="004C7A3E" w:rsidRPr="004C7A3E" w:rsidRDefault="004C7A3E" w:rsidP="00C4022B">
            <w:pPr>
              <w:jc w:val="center"/>
              <w:rPr>
                <w:rFonts w:ascii="Palatino Linotype" w:hAnsi="Palatino Linotype" w:cs="Arial"/>
              </w:rPr>
            </w:pPr>
            <w:r w:rsidRPr="004C7A3E">
              <w:rPr>
                <w:rFonts w:ascii="Palatino Linotype" w:hAnsi="Palatino Linotype" w:cs="Arial"/>
              </w:rPr>
              <w:t>Comisionado</w:t>
            </w:r>
          </w:p>
          <w:p w14:paraId="042B535C" w14:textId="77777777" w:rsidR="004C7A3E" w:rsidRPr="004C7A3E" w:rsidRDefault="004C7A3E" w:rsidP="00C4022B">
            <w:pPr>
              <w:jc w:val="center"/>
              <w:rPr>
                <w:rFonts w:ascii="Palatino Linotype" w:hAnsi="Palatino Linotype" w:cs="Arial"/>
                <w:b/>
              </w:rPr>
            </w:pPr>
            <w:r w:rsidRPr="004C7A3E">
              <w:rPr>
                <w:rFonts w:ascii="Palatino Linotype" w:hAnsi="Palatino Linotype" w:cs="Arial"/>
                <w:b/>
              </w:rPr>
              <w:t>(RÚBRICA)</w:t>
            </w:r>
          </w:p>
          <w:p w14:paraId="0D29A09B" w14:textId="77777777" w:rsidR="004C7A3E" w:rsidRPr="004C7A3E" w:rsidRDefault="004C7A3E" w:rsidP="00C4022B">
            <w:pPr>
              <w:jc w:val="center"/>
              <w:rPr>
                <w:rFonts w:ascii="Palatino Linotype" w:hAnsi="Palatino Linotype" w:cs="Arial"/>
                <w:b/>
              </w:rPr>
            </w:pPr>
          </w:p>
          <w:p w14:paraId="110305EC" w14:textId="77777777" w:rsidR="004C7A3E" w:rsidRPr="004C7A3E" w:rsidRDefault="004C7A3E" w:rsidP="00C4022B">
            <w:pPr>
              <w:jc w:val="center"/>
              <w:rPr>
                <w:rFonts w:ascii="Palatino Linotype" w:hAnsi="Palatino Linotype" w:cs="Arial"/>
                <w:b/>
              </w:rPr>
            </w:pPr>
          </w:p>
          <w:p w14:paraId="3C06D745" w14:textId="77777777" w:rsidR="004C7A3E" w:rsidRPr="004C7A3E" w:rsidRDefault="004C7A3E" w:rsidP="00C4022B">
            <w:pPr>
              <w:jc w:val="center"/>
              <w:rPr>
                <w:rFonts w:ascii="Palatino Linotype" w:hAnsi="Palatino Linotype" w:cs="Arial"/>
                <w:b/>
              </w:rPr>
            </w:pPr>
          </w:p>
        </w:tc>
        <w:tc>
          <w:tcPr>
            <w:tcW w:w="5183" w:type="dxa"/>
            <w:shd w:val="clear" w:color="auto" w:fill="auto"/>
          </w:tcPr>
          <w:p w14:paraId="6D7D562B" w14:textId="77777777" w:rsidR="004C7A3E" w:rsidRPr="004C7A3E" w:rsidRDefault="004C7A3E" w:rsidP="00C4022B">
            <w:pPr>
              <w:jc w:val="center"/>
              <w:rPr>
                <w:rFonts w:ascii="Palatino Linotype" w:hAnsi="Palatino Linotype" w:cs="Arial"/>
                <w:b/>
              </w:rPr>
            </w:pPr>
          </w:p>
          <w:p w14:paraId="7C5FA33B" w14:textId="77777777" w:rsidR="004C7A3E" w:rsidRDefault="004C7A3E" w:rsidP="00C4022B">
            <w:pPr>
              <w:jc w:val="center"/>
              <w:rPr>
                <w:rFonts w:ascii="Palatino Linotype" w:hAnsi="Palatino Linotype" w:cs="Arial"/>
                <w:b/>
              </w:rPr>
            </w:pPr>
          </w:p>
          <w:p w14:paraId="198AE69B" w14:textId="77777777" w:rsidR="00C4022B" w:rsidRDefault="00C4022B" w:rsidP="00C4022B">
            <w:pPr>
              <w:jc w:val="center"/>
              <w:rPr>
                <w:rFonts w:ascii="Palatino Linotype" w:hAnsi="Palatino Linotype" w:cs="Arial"/>
                <w:b/>
              </w:rPr>
            </w:pPr>
          </w:p>
          <w:p w14:paraId="64D62FB0" w14:textId="77777777" w:rsidR="00C4022B" w:rsidRPr="004C7A3E" w:rsidRDefault="00C4022B" w:rsidP="00C4022B">
            <w:pPr>
              <w:jc w:val="center"/>
              <w:rPr>
                <w:rFonts w:ascii="Palatino Linotype" w:hAnsi="Palatino Linotype" w:cs="Arial"/>
                <w:b/>
              </w:rPr>
            </w:pPr>
          </w:p>
          <w:p w14:paraId="10FEC2DC" w14:textId="77777777" w:rsidR="004C7A3E" w:rsidRPr="004C7A3E" w:rsidRDefault="004C7A3E" w:rsidP="00C4022B">
            <w:pPr>
              <w:jc w:val="center"/>
              <w:rPr>
                <w:rFonts w:ascii="Palatino Linotype" w:hAnsi="Palatino Linotype" w:cs="Arial"/>
                <w:b/>
              </w:rPr>
            </w:pPr>
          </w:p>
          <w:p w14:paraId="18862A7F" w14:textId="5F953A6C" w:rsidR="004C7A3E" w:rsidRPr="004C7A3E" w:rsidRDefault="004C7A3E" w:rsidP="00C4022B">
            <w:pPr>
              <w:jc w:val="center"/>
              <w:rPr>
                <w:rFonts w:ascii="Palatino Linotype" w:hAnsi="Palatino Linotype" w:cs="Arial"/>
                <w:b/>
              </w:rPr>
            </w:pPr>
            <w:r w:rsidRPr="004C7A3E">
              <w:rPr>
                <w:rFonts w:ascii="Palatino Linotype" w:hAnsi="Palatino Linotype" w:cs="Arial"/>
                <w:b/>
              </w:rPr>
              <w:t>Luis Gustavo Parra Noriega</w:t>
            </w:r>
          </w:p>
          <w:p w14:paraId="6E1902EE" w14:textId="77777777" w:rsidR="004C7A3E" w:rsidRPr="004C7A3E" w:rsidRDefault="004C7A3E" w:rsidP="00C4022B">
            <w:pPr>
              <w:jc w:val="center"/>
              <w:rPr>
                <w:rFonts w:ascii="Palatino Linotype" w:hAnsi="Palatino Linotype" w:cs="Arial"/>
              </w:rPr>
            </w:pPr>
            <w:r w:rsidRPr="004C7A3E">
              <w:rPr>
                <w:rFonts w:ascii="Palatino Linotype" w:hAnsi="Palatino Linotype" w:cs="Arial"/>
              </w:rPr>
              <w:t>Comisionado</w:t>
            </w:r>
          </w:p>
          <w:p w14:paraId="50925886" w14:textId="77777777" w:rsidR="004C7A3E" w:rsidRPr="004C7A3E" w:rsidRDefault="004C7A3E" w:rsidP="00C4022B">
            <w:pPr>
              <w:jc w:val="center"/>
              <w:rPr>
                <w:rFonts w:ascii="Palatino Linotype" w:hAnsi="Palatino Linotype" w:cs="Arial"/>
                <w:b/>
              </w:rPr>
            </w:pPr>
            <w:r w:rsidRPr="004C7A3E">
              <w:rPr>
                <w:rFonts w:ascii="Palatino Linotype" w:hAnsi="Palatino Linotype" w:cs="Arial"/>
                <w:b/>
              </w:rPr>
              <w:t>(RÚBRICA)</w:t>
            </w:r>
          </w:p>
          <w:p w14:paraId="195AF475" w14:textId="77777777" w:rsidR="004C7A3E" w:rsidRPr="004C7A3E" w:rsidRDefault="004C7A3E" w:rsidP="00C4022B">
            <w:pPr>
              <w:jc w:val="center"/>
              <w:rPr>
                <w:rFonts w:ascii="Palatino Linotype" w:hAnsi="Palatino Linotype" w:cs="Arial"/>
                <w:b/>
              </w:rPr>
            </w:pPr>
          </w:p>
          <w:p w14:paraId="5160F5EF" w14:textId="77777777" w:rsidR="004C7A3E" w:rsidRPr="004C7A3E" w:rsidRDefault="004C7A3E" w:rsidP="00C4022B">
            <w:pPr>
              <w:jc w:val="center"/>
              <w:rPr>
                <w:rFonts w:ascii="Palatino Linotype" w:hAnsi="Palatino Linotype" w:cs="Arial"/>
                <w:b/>
              </w:rPr>
            </w:pPr>
          </w:p>
        </w:tc>
      </w:tr>
      <w:tr w:rsidR="004C7A3E" w:rsidRPr="004C7A3E" w14:paraId="02B22EE8" w14:textId="77777777" w:rsidTr="004C7A3E">
        <w:trPr>
          <w:jc w:val="center"/>
        </w:trPr>
        <w:tc>
          <w:tcPr>
            <w:tcW w:w="10365" w:type="dxa"/>
            <w:gridSpan w:val="2"/>
            <w:shd w:val="clear" w:color="auto" w:fill="auto"/>
          </w:tcPr>
          <w:p w14:paraId="07F06595" w14:textId="77777777" w:rsidR="00C4022B" w:rsidRDefault="00C4022B" w:rsidP="00C4022B">
            <w:pPr>
              <w:jc w:val="center"/>
              <w:rPr>
                <w:rFonts w:ascii="Palatino Linotype" w:hAnsi="Palatino Linotype" w:cs="Arial"/>
                <w:b/>
              </w:rPr>
            </w:pPr>
          </w:p>
          <w:p w14:paraId="2C75B529" w14:textId="77777777" w:rsidR="00C4022B" w:rsidRDefault="00C4022B" w:rsidP="00C4022B">
            <w:pPr>
              <w:jc w:val="center"/>
              <w:rPr>
                <w:rFonts w:ascii="Palatino Linotype" w:hAnsi="Palatino Linotype" w:cs="Arial"/>
                <w:b/>
              </w:rPr>
            </w:pPr>
          </w:p>
          <w:p w14:paraId="00BD854E" w14:textId="77777777" w:rsidR="00C4022B" w:rsidRDefault="00C4022B" w:rsidP="00C4022B">
            <w:pPr>
              <w:jc w:val="center"/>
              <w:rPr>
                <w:rFonts w:ascii="Palatino Linotype" w:hAnsi="Palatino Linotype" w:cs="Arial"/>
                <w:b/>
              </w:rPr>
            </w:pPr>
          </w:p>
          <w:p w14:paraId="7A1CE9E9" w14:textId="77777777" w:rsidR="004C7A3E" w:rsidRPr="004C7A3E" w:rsidRDefault="004C7A3E" w:rsidP="00C4022B">
            <w:pPr>
              <w:jc w:val="center"/>
              <w:rPr>
                <w:rFonts w:ascii="Palatino Linotype" w:hAnsi="Palatino Linotype" w:cs="Arial"/>
                <w:b/>
              </w:rPr>
            </w:pPr>
            <w:r w:rsidRPr="004C7A3E">
              <w:rPr>
                <w:rFonts w:ascii="Palatino Linotype" w:hAnsi="Palatino Linotype" w:cs="Arial"/>
                <w:b/>
              </w:rPr>
              <w:t>Alexis Tapia Ramírez</w:t>
            </w:r>
          </w:p>
          <w:p w14:paraId="42467EEA" w14:textId="77777777" w:rsidR="004C7A3E" w:rsidRPr="004C7A3E" w:rsidRDefault="004C7A3E" w:rsidP="00C4022B">
            <w:pPr>
              <w:jc w:val="center"/>
              <w:rPr>
                <w:rFonts w:ascii="Palatino Linotype" w:hAnsi="Palatino Linotype" w:cs="Arial"/>
              </w:rPr>
            </w:pPr>
            <w:r w:rsidRPr="004C7A3E">
              <w:rPr>
                <w:rFonts w:ascii="Palatino Linotype" w:hAnsi="Palatino Linotype" w:cs="Arial"/>
              </w:rPr>
              <w:t>Secretario Técnico del Pleno</w:t>
            </w:r>
          </w:p>
          <w:p w14:paraId="257FA6CF" w14:textId="77777777" w:rsidR="004C7A3E" w:rsidRPr="004C7A3E" w:rsidRDefault="004C7A3E" w:rsidP="00C4022B">
            <w:pPr>
              <w:jc w:val="center"/>
              <w:rPr>
                <w:rFonts w:ascii="Palatino Linotype" w:hAnsi="Palatino Linotype" w:cs="Arial"/>
                <w:b/>
              </w:rPr>
            </w:pPr>
            <w:r w:rsidRPr="004C7A3E">
              <w:rPr>
                <w:rFonts w:ascii="Palatino Linotype" w:hAnsi="Palatino Linotype" w:cs="Arial"/>
                <w:b/>
              </w:rPr>
              <w:t>(RÚBRICA)</w:t>
            </w:r>
          </w:p>
          <w:p w14:paraId="2D2F17D6" w14:textId="77777777" w:rsidR="004C7A3E" w:rsidRPr="004C7A3E" w:rsidRDefault="004C7A3E" w:rsidP="00C4022B">
            <w:pPr>
              <w:jc w:val="center"/>
              <w:rPr>
                <w:rFonts w:ascii="Palatino Linotype" w:hAnsi="Palatino Linotype" w:cs="Arial"/>
              </w:rPr>
            </w:pPr>
          </w:p>
        </w:tc>
      </w:tr>
    </w:tbl>
    <w:p w14:paraId="08BE3CAC" w14:textId="77777777" w:rsidR="004C7A3E" w:rsidRDefault="004C7A3E" w:rsidP="004C7A3E">
      <w:pPr>
        <w:jc w:val="both"/>
        <w:rPr>
          <w:rFonts w:ascii="Palatino Linotype" w:hAnsi="Palatino Linotype" w:cs="Arial"/>
          <w:sz w:val="22"/>
        </w:rPr>
      </w:pPr>
    </w:p>
    <w:p w14:paraId="01AFAF45" w14:textId="77777777" w:rsidR="00C4022B" w:rsidRDefault="00C4022B" w:rsidP="004C7A3E">
      <w:pPr>
        <w:jc w:val="both"/>
        <w:rPr>
          <w:rFonts w:ascii="Palatino Linotype" w:hAnsi="Palatino Linotype" w:cs="Arial"/>
          <w:sz w:val="22"/>
        </w:rPr>
      </w:pPr>
    </w:p>
    <w:p w14:paraId="4BE3AACE" w14:textId="77777777" w:rsidR="00C4022B" w:rsidRDefault="00C4022B" w:rsidP="004C7A3E">
      <w:pPr>
        <w:jc w:val="both"/>
        <w:rPr>
          <w:rFonts w:ascii="Palatino Linotype" w:hAnsi="Palatino Linotype" w:cs="Arial"/>
          <w:sz w:val="22"/>
        </w:rPr>
      </w:pPr>
    </w:p>
    <w:p w14:paraId="781C83C6" w14:textId="77777777" w:rsidR="00C4022B" w:rsidRDefault="00C4022B" w:rsidP="004C7A3E">
      <w:pPr>
        <w:jc w:val="both"/>
        <w:rPr>
          <w:rFonts w:ascii="Palatino Linotype" w:hAnsi="Palatino Linotype" w:cs="Arial"/>
          <w:sz w:val="22"/>
        </w:rPr>
      </w:pPr>
    </w:p>
    <w:p w14:paraId="78F839D6" w14:textId="77777777" w:rsidR="00C4022B" w:rsidRDefault="00C4022B" w:rsidP="004C7A3E">
      <w:pPr>
        <w:jc w:val="both"/>
        <w:rPr>
          <w:rFonts w:ascii="Palatino Linotype" w:hAnsi="Palatino Linotype" w:cs="Arial"/>
          <w:sz w:val="22"/>
        </w:rPr>
      </w:pPr>
    </w:p>
    <w:p w14:paraId="65CFD122" w14:textId="77777777" w:rsidR="00C4022B" w:rsidRDefault="00C4022B" w:rsidP="004C7A3E">
      <w:pPr>
        <w:jc w:val="both"/>
        <w:rPr>
          <w:rFonts w:ascii="Palatino Linotype" w:hAnsi="Palatino Linotype" w:cs="Arial"/>
          <w:sz w:val="22"/>
        </w:rPr>
      </w:pPr>
    </w:p>
    <w:p w14:paraId="7096F212" w14:textId="77777777" w:rsidR="00C4022B" w:rsidRDefault="00C4022B" w:rsidP="004C7A3E">
      <w:pPr>
        <w:jc w:val="both"/>
        <w:rPr>
          <w:rFonts w:ascii="Palatino Linotype" w:hAnsi="Palatino Linotype" w:cs="Arial"/>
          <w:sz w:val="22"/>
        </w:rPr>
      </w:pPr>
    </w:p>
    <w:p w14:paraId="69D18BE1" w14:textId="77777777" w:rsidR="00C4022B" w:rsidRDefault="00C4022B" w:rsidP="004C7A3E">
      <w:pPr>
        <w:jc w:val="both"/>
        <w:rPr>
          <w:rFonts w:ascii="Palatino Linotype" w:hAnsi="Palatino Linotype" w:cs="Arial"/>
          <w:sz w:val="22"/>
        </w:rPr>
      </w:pPr>
    </w:p>
    <w:p w14:paraId="26F033F2" w14:textId="77777777" w:rsidR="00C4022B" w:rsidRDefault="00C4022B" w:rsidP="004C7A3E">
      <w:pPr>
        <w:jc w:val="both"/>
        <w:rPr>
          <w:rFonts w:ascii="Palatino Linotype" w:hAnsi="Palatino Linotype" w:cs="Arial"/>
          <w:sz w:val="22"/>
        </w:rPr>
      </w:pPr>
    </w:p>
    <w:p w14:paraId="68059265" w14:textId="77777777" w:rsidR="00C4022B" w:rsidRDefault="00C4022B" w:rsidP="004C7A3E">
      <w:pPr>
        <w:jc w:val="both"/>
        <w:rPr>
          <w:rFonts w:ascii="Palatino Linotype" w:hAnsi="Palatino Linotype" w:cs="Arial"/>
          <w:sz w:val="22"/>
        </w:rPr>
      </w:pPr>
    </w:p>
    <w:p w14:paraId="38CE1179" w14:textId="77777777" w:rsidR="00C4022B" w:rsidRDefault="00C4022B" w:rsidP="004C7A3E">
      <w:pPr>
        <w:jc w:val="both"/>
        <w:rPr>
          <w:rFonts w:ascii="Palatino Linotype" w:hAnsi="Palatino Linotype" w:cs="Arial"/>
          <w:sz w:val="22"/>
        </w:rPr>
      </w:pPr>
    </w:p>
    <w:p w14:paraId="54810E32" w14:textId="77777777" w:rsidR="00C4022B" w:rsidRDefault="00C4022B" w:rsidP="004C7A3E">
      <w:pPr>
        <w:jc w:val="both"/>
        <w:rPr>
          <w:rFonts w:ascii="Palatino Linotype" w:hAnsi="Palatino Linotype" w:cs="Arial"/>
          <w:sz w:val="22"/>
        </w:rPr>
      </w:pPr>
    </w:p>
    <w:p w14:paraId="760A79B0" w14:textId="77777777" w:rsidR="00C4022B" w:rsidRDefault="00C4022B" w:rsidP="004C7A3E">
      <w:pPr>
        <w:jc w:val="both"/>
        <w:rPr>
          <w:rFonts w:ascii="Palatino Linotype" w:hAnsi="Palatino Linotype" w:cs="Arial"/>
          <w:sz w:val="22"/>
        </w:rPr>
      </w:pPr>
    </w:p>
    <w:p w14:paraId="0AEB59DD" w14:textId="77777777" w:rsidR="00C4022B" w:rsidRDefault="00C4022B" w:rsidP="004C7A3E">
      <w:pPr>
        <w:jc w:val="both"/>
        <w:rPr>
          <w:rFonts w:ascii="Palatino Linotype" w:hAnsi="Palatino Linotype" w:cs="Arial"/>
          <w:sz w:val="22"/>
        </w:rPr>
      </w:pPr>
    </w:p>
    <w:p w14:paraId="01E32FC2" w14:textId="77777777" w:rsidR="00C4022B" w:rsidRDefault="00C4022B" w:rsidP="004C7A3E">
      <w:pPr>
        <w:jc w:val="both"/>
        <w:rPr>
          <w:rFonts w:ascii="Palatino Linotype" w:hAnsi="Palatino Linotype" w:cs="Arial"/>
          <w:sz w:val="22"/>
        </w:rPr>
      </w:pPr>
    </w:p>
    <w:p w14:paraId="03ABC8FF" w14:textId="77777777" w:rsidR="00C4022B" w:rsidRPr="004C7A3E" w:rsidRDefault="00C4022B" w:rsidP="004C7A3E">
      <w:pPr>
        <w:jc w:val="both"/>
        <w:rPr>
          <w:rFonts w:ascii="Palatino Linotype" w:hAnsi="Palatino Linotype" w:cs="Arial"/>
          <w:sz w:val="22"/>
        </w:rPr>
      </w:pPr>
    </w:p>
    <w:p w14:paraId="4E564E58" w14:textId="3635EE40" w:rsidR="004C7A3E" w:rsidRPr="004C7A3E" w:rsidRDefault="004C7A3E" w:rsidP="004C7A3E">
      <w:pPr>
        <w:jc w:val="both"/>
        <w:rPr>
          <w:rFonts w:ascii="Palatino Linotype" w:hAnsi="Palatino Linotype" w:cs="Arial"/>
          <w:sz w:val="22"/>
        </w:rPr>
      </w:pPr>
      <w:r w:rsidRPr="004C7A3E">
        <w:rPr>
          <w:rFonts w:ascii="Palatino Linotype" w:hAnsi="Palatino Linotype" w:cs="Arial"/>
          <w:sz w:val="22"/>
        </w:rPr>
        <w:t xml:space="preserve">Esta hoja corresponde a la resolución de fecha </w:t>
      </w:r>
      <w:r w:rsidR="00D55364">
        <w:rPr>
          <w:rFonts w:ascii="Palatino Linotype" w:hAnsi="Palatino Linotype" w:cs="Arial"/>
          <w:sz w:val="22"/>
        </w:rPr>
        <w:t>dieciséis</w:t>
      </w:r>
      <w:r>
        <w:rPr>
          <w:rFonts w:ascii="Palatino Linotype" w:hAnsi="Palatino Linotype" w:cs="Arial"/>
          <w:sz w:val="22"/>
        </w:rPr>
        <w:t xml:space="preserve"> de enero de dos mil diecinueve</w:t>
      </w:r>
      <w:r w:rsidRPr="004C7A3E">
        <w:rPr>
          <w:rFonts w:ascii="Palatino Linotype" w:hAnsi="Palatino Linotype" w:cs="Arial"/>
          <w:sz w:val="22"/>
        </w:rPr>
        <w:t>, emitida en el recurso de revisión número 0</w:t>
      </w:r>
      <w:r>
        <w:rPr>
          <w:rFonts w:ascii="Palatino Linotype" w:hAnsi="Palatino Linotype" w:cs="Arial"/>
          <w:sz w:val="22"/>
        </w:rPr>
        <w:t>4182</w:t>
      </w:r>
      <w:r w:rsidRPr="004C7A3E">
        <w:rPr>
          <w:rFonts w:ascii="Palatino Linotype" w:hAnsi="Palatino Linotype" w:cs="Arial"/>
          <w:sz w:val="22"/>
        </w:rPr>
        <w:t xml:space="preserve">/INFOEM/IP/RR/2018. </w:t>
      </w:r>
    </w:p>
    <w:p w14:paraId="141FAA2C" w14:textId="4E01D0E9" w:rsidR="00FE4D07" w:rsidRPr="00A1743A" w:rsidRDefault="004C7A3E" w:rsidP="00D55364">
      <w:pPr>
        <w:jc w:val="both"/>
        <w:rPr>
          <w:rFonts w:ascii="Palatino Linotype" w:hAnsi="Palatino Linotype" w:cs="Arial"/>
        </w:rPr>
      </w:pPr>
      <w:r w:rsidRPr="004C7A3E">
        <w:rPr>
          <w:rFonts w:ascii="Palatino Linotype" w:hAnsi="Palatino Linotype" w:cs="Arial"/>
          <w:sz w:val="22"/>
        </w:rPr>
        <w:t>YSM/ATU</w:t>
      </w:r>
    </w:p>
    <w:sectPr w:rsidR="00FE4D07" w:rsidRPr="00A1743A" w:rsidSect="009F2E39">
      <w:headerReference w:type="default" r:id="rId13"/>
      <w:footerReference w:type="default" r:id="rId14"/>
      <w:headerReference w:type="first" r:id="rId15"/>
      <w:footerReference w:type="first" r:id="rId16"/>
      <w:pgSz w:w="12240" w:h="15840" w:code="1"/>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E9AFA" w14:textId="77777777" w:rsidR="009278C4" w:rsidRDefault="009278C4" w:rsidP="00C80F8C">
      <w:r>
        <w:separator/>
      </w:r>
    </w:p>
  </w:endnote>
  <w:endnote w:type="continuationSeparator" w:id="0">
    <w:p w14:paraId="5FD3A09E" w14:textId="77777777" w:rsidR="009278C4" w:rsidRDefault="009278C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B57784" w:rsidRPr="00A54CF4" w:rsidRDefault="00B57784"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9239C">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9239C">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B57784" w:rsidRPr="00F12350" w:rsidRDefault="00B5778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9239C">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9239C">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14:paraId="1A73F3BB" w14:textId="77777777" w:rsidR="00B57784" w:rsidRDefault="00B577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7AF86" w14:textId="77777777" w:rsidR="009278C4" w:rsidRDefault="009278C4" w:rsidP="00C80F8C">
      <w:r>
        <w:separator/>
      </w:r>
    </w:p>
  </w:footnote>
  <w:footnote w:type="continuationSeparator" w:id="0">
    <w:p w14:paraId="6930A755" w14:textId="77777777" w:rsidR="009278C4" w:rsidRDefault="009278C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CCC52" w14:textId="77777777" w:rsidR="00C4022B" w:rsidRDefault="00C4022B"/>
  <w:tbl>
    <w:tblPr>
      <w:tblW w:w="6379" w:type="dxa"/>
      <w:tblInd w:w="3686" w:type="dxa"/>
      <w:tblLayout w:type="fixed"/>
      <w:tblLook w:val="04A0" w:firstRow="1" w:lastRow="0" w:firstColumn="1" w:lastColumn="0" w:noHBand="0" w:noVBand="1"/>
    </w:tblPr>
    <w:tblGrid>
      <w:gridCol w:w="2551"/>
      <w:gridCol w:w="3828"/>
    </w:tblGrid>
    <w:tr w:rsidR="00B57784" w:rsidRPr="008A510F" w14:paraId="01CF47D4" w14:textId="77777777" w:rsidTr="004C7A3E">
      <w:tc>
        <w:tcPr>
          <w:tcW w:w="2551" w:type="dxa"/>
          <w:shd w:val="clear" w:color="auto" w:fill="auto"/>
          <w:vAlign w:val="center"/>
        </w:tcPr>
        <w:p w14:paraId="3240D199" w14:textId="77777777" w:rsidR="00B57784" w:rsidRPr="008A510F" w:rsidRDefault="00B5778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828" w:type="dxa"/>
          <w:shd w:val="clear" w:color="auto" w:fill="auto"/>
          <w:vAlign w:val="center"/>
        </w:tcPr>
        <w:p w14:paraId="7BB5A030" w14:textId="663F38BB" w:rsidR="00B57784" w:rsidRPr="004C7A3E" w:rsidRDefault="00B57784" w:rsidP="004C7A3E">
          <w:pPr>
            <w:rPr>
              <w:rFonts w:ascii="Palatino Linotype" w:hAnsi="Palatino Linotype"/>
              <w:b/>
              <w:sz w:val="22"/>
              <w:szCs w:val="22"/>
              <w:lang w:val="es-ES_tradnl"/>
            </w:rPr>
          </w:pPr>
          <w:r w:rsidRPr="004C7A3E">
            <w:rPr>
              <w:rFonts w:ascii="Palatino Linotype" w:hAnsi="Palatino Linotype" w:cs="Arial"/>
              <w:b/>
              <w:sz w:val="22"/>
              <w:szCs w:val="22"/>
            </w:rPr>
            <w:t>0</w:t>
          </w:r>
          <w:r w:rsidR="004C7A3E" w:rsidRPr="004C7A3E">
            <w:rPr>
              <w:rFonts w:ascii="Palatino Linotype" w:hAnsi="Palatino Linotype" w:cs="Arial"/>
              <w:b/>
              <w:sz w:val="22"/>
              <w:szCs w:val="22"/>
            </w:rPr>
            <w:t>4182</w:t>
          </w:r>
          <w:r w:rsidRPr="004C7A3E">
            <w:rPr>
              <w:rFonts w:ascii="Palatino Linotype" w:hAnsi="Palatino Linotype" w:cs="Arial"/>
              <w:b/>
              <w:sz w:val="22"/>
              <w:szCs w:val="22"/>
            </w:rPr>
            <w:t>/INFOEM/IP/RR/201</w:t>
          </w:r>
          <w:r w:rsidR="004C7A3E">
            <w:rPr>
              <w:rFonts w:ascii="Palatino Linotype" w:hAnsi="Palatino Linotype" w:cs="Arial"/>
              <w:b/>
              <w:sz w:val="22"/>
              <w:szCs w:val="22"/>
            </w:rPr>
            <w:t>8</w:t>
          </w:r>
        </w:p>
      </w:tc>
    </w:tr>
    <w:tr w:rsidR="00B57784" w:rsidRPr="008A510F" w14:paraId="2121003D" w14:textId="77777777" w:rsidTr="004C7A3E">
      <w:trPr>
        <w:trHeight w:val="228"/>
      </w:trPr>
      <w:tc>
        <w:tcPr>
          <w:tcW w:w="2551" w:type="dxa"/>
          <w:shd w:val="clear" w:color="auto" w:fill="auto"/>
          <w:vAlign w:val="center"/>
        </w:tcPr>
        <w:p w14:paraId="08034332" w14:textId="77777777" w:rsidR="00B57784" w:rsidRPr="008A510F" w:rsidRDefault="00B57784" w:rsidP="00D63FB4">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828" w:type="dxa"/>
          <w:shd w:val="clear" w:color="auto" w:fill="auto"/>
          <w:vAlign w:val="center"/>
        </w:tcPr>
        <w:p w14:paraId="00358AF8" w14:textId="6C4FF636" w:rsidR="00B57784" w:rsidRPr="008A510F" w:rsidRDefault="004C7A3E" w:rsidP="00034FF9">
          <w:pPr>
            <w:rPr>
              <w:rFonts w:ascii="Palatino Linotype" w:hAnsi="Palatino Linotype"/>
              <w:b/>
              <w:sz w:val="22"/>
              <w:szCs w:val="22"/>
              <w:lang w:val="es-ES_tradnl"/>
            </w:rPr>
          </w:pPr>
          <w:r w:rsidRPr="004C7A3E">
            <w:rPr>
              <w:rFonts w:ascii="Palatino Linotype" w:hAnsi="Palatino Linotype"/>
              <w:b/>
              <w:sz w:val="22"/>
              <w:szCs w:val="22"/>
              <w:lang w:val="es-ES_tradnl"/>
            </w:rPr>
            <w:t xml:space="preserve">Ayuntamiento de </w:t>
          </w:r>
          <w:proofErr w:type="spellStart"/>
          <w:r w:rsidRPr="004C7A3E">
            <w:rPr>
              <w:rFonts w:ascii="Palatino Linotype" w:hAnsi="Palatino Linotype"/>
              <w:b/>
              <w:sz w:val="22"/>
              <w:szCs w:val="22"/>
              <w:lang w:val="es-ES_tradnl"/>
            </w:rPr>
            <w:t>Jocotitlán</w:t>
          </w:r>
          <w:proofErr w:type="spellEnd"/>
        </w:p>
      </w:tc>
    </w:tr>
    <w:tr w:rsidR="00B57784" w:rsidRPr="008A510F" w14:paraId="103E6479" w14:textId="77777777" w:rsidTr="004C7A3E">
      <w:tc>
        <w:tcPr>
          <w:tcW w:w="2551" w:type="dxa"/>
          <w:shd w:val="clear" w:color="auto" w:fill="auto"/>
          <w:vAlign w:val="center"/>
        </w:tcPr>
        <w:p w14:paraId="0A12D891" w14:textId="77777777" w:rsidR="00B57784" w:rsidRPr="008A510F" w:rsidRDefault="00B57784"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828" w:type="dxa"/>
          <w:shd w:val="clear" w:color="auto" w:fill="auto"/>
          <w:vAlign w:val="center"/>
        </w:tcPr>
        <w:p w14:paraId="100AFAA6" w14:textId="77777777" w:rsidR="00B57784" w:rsidRPr="008A510F" w:rsidRDefault="00B57784" w:rsidP="00D63FB4">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44A12D97" w14:textId="70DE2B63" w:rsidR="00B57784" w:rsidRDefault="00B57784"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1" w:type="dxa"/>
      <w:tblLayout w:type="fixed"/>
      <w:tblLook w:val="04A0" w:firstRow="1" w:lastRow="0" w:firstColumn="1" w:lastColumn="0" w:noHBand="0" w:noVBand="1"/>
    </w:tblPr>
    <w:tblGrid>
      <w:gridCol w:w="2551"/>
      <w:gridCol w:w="3119"/>
    </w:tblGrid>
    <w:tr w:rsidR="00B57784" w:rsidRPr="00C03E4D" w14:paraId="1724B04B" w14:textId="77777777" w:rsidTr="00A1743A">
      <w:tc>
        <w:tcPr>
          <w:tcW w:w="2551" w:type="dxa"/>
          <w:shd w:val="clear" w:color="auto" w:fill="auto"/>
          <w:vAlign w:val="center"/>
        </w:tcPr>
        <w:p w14:paraId="09F42DFA" w14:textId="77777777" w:rsidR="00B57784" w:rsidRPr="00C03E4D" w:rsidRDefault="00B57784" w:rsidP="005A5E02">
          <w:pPr>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3119" w:type="dxa"/>
          <w:shd w:val="clear" w:color="auto" w:fill="auto"/>
          <w:vAlign w:val="center"/>
        </w:tcPr>
        <w:p w14:paraId="779480F8" w14:textId="75059F8E" w:rsidR="00B57784" w:rsidRPr="00C03E4D" w:rsidRDefault="00A1743A" w:rsidP="00A1743A">
          <w:pPr>
            <w:ind w:left="34"/>
            <w:jc w:val="both"/>
            <w:rPr>
              <w:rFonts w:ascii="Palatino Linotype" w:hAnsi="Palatino Linotype"/>
              <w:b/>
              <w:sz w:val="22"/>
              <w:szCs w:val="22"/>
              <w:lang w:val="es-ES_tradnl"/>
            </w:rPr>
          </w:pPr>
          <w:r w:rsidRPr="00A1743A">
            <w:rPr>
              <w:rFonts w:ascii="Palatino Linotype" w:hAnsi="Palatino Linotype"/>
              <w:b/>
              <w:sz w:val="22"/>
              <w:szCs w:val="22"/>
              <w:lang w:val="es-ES_tradnl"/>
            </w:rPr>
            <w:t>04182/INFOEM/IP/RR/2018</w:t>
          </w:r>
        </w:p>
      </w:tc>
    </w:tr>
    <w:tr w:rsidR="00B57784" w:rsidRPr="00C03E4D" w14:paraId="51B36958" w14:textId="77777777" w:rsidTr="00A1743A">
      <w:tc>
        <w:tcPr>
          <w:tcW w:w="2551" w:type="dxa"/>
          <w:shd w:val="clear" w:color="auto" w:fill="auto"/>
          <w:vAlign w:val="center"/>
        </w:tcPr>
        <w:p w14:paraId="758BED02" w14:textId="77777777" w:rsidR="00B57784" w:rsidRPr="00C03E4D" w:rsidRDefault="00B57784" w:rsidP="001856C4">
          <w:pPr>
            <w:rPr>
              <w:rFonts w:ascii="Palatino Linotype" w:hAnsi="Palatino Linotype"/>
              <w:b/>
              <w:sz w:val="22"/>
              <w:szCs w:val="22"/>
              <w:lang w:val="es-ES_tradnl"/>
            </w:rPr>
          </w:pPr>
          <w:r w:rsidRPr="00C03E4D">
            <w:rPr>
              <w:rFonts w:ascii="Palatino Linotype" w:hAnsi="Palatino Linotype"/>
              <w:b/>
              <w:sz w:val="22"/>
              <w:szCs w:val="22"/>
              <w:lang w:val="es-ES_tradnl"/>
            </w:rPr>
            <w:t>Recurrente:</w:t>
          </w:r>
        </w:p>
      </w:tc>
      <w:tc>
        <w:tcPr>
          <w:tcW w:w="3119" w:type="dxa"/>
          <w:shd w:val="clear" w:color="auto" w:fill="auto"/>
          <w:vAlign w:val="center"/>
        </w:tcPr>
        <w:p w14:paraId="141055AC" w14:textId="1485A486" w:rsidR="00B57784" w:rsidRPr="00C03E4D" w:rsidRDefault="00D9239C" w:rsidP="00D9239C">
          <w:pPr>
            <w:ind w:left="34" w:right="-108"/>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A1743A" w:rsidRPr="00A1743A">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A1743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B57784" w:rsidRPr="00C03E4D" w14:paraId="07BC596A" w14:textId="77777777" w:rsidTr="00A1743A">
      <w:trPr>
        <w:trHeight w:val="228"/>
      </w:trPr>
      <w:tc>
        <w:tcPr>
          <w:tcW w:w="2551" w:type="dxa"/>
          <w:shd w:val="clear" w:color="auto" w:fill="auto"/>
          <w:vAlign w:val="center"/>
        </w:tcPr>
        <w:p w14:paraId="6ADD4835" w14:textId="77777777" w:rsidR="00B57784" w:rsidRPr="00C03E4D" w:rsidRDefault="00B57784" w:rsidP="001856C4">
          <w:pPr>
            <w:rPr>
              <w:rFonts w:ascii="Palatino Linotype" w:hAnsi="Palatino Linotype"/>
              <w:b/>
              <w:sz w:val="22"/>
              <w:szCs w:val="22"/>
              <w:lang w:val="es-ES_tradnl"/>
            </w:rPr>
          </w:pPr>
          <w:r w:rsidRPr="00C03E4D">
            <w:rPr>
              <w:rFonts w:ascii="Palatino Linotype" w:hAnsi="Palatino Linotype"/>
              <w:b/>
              <w:sz w:val="22"/>
              <w:szCs w:val="22"/>
              <w:lang w:val="es-ES_tradnl"/>
            </w:rPr>
            <w:t>Sujeto obligado:</w:t>
          </w:r>
        </w:p>
      </w:tc>
      <w:tc>
        <w:tcPr>
          <w:tcW w:w="3119" w:type="dxa"/>
          <w:shd w:val="clear" w:color="auto" w:fill="auto"/>
          <w:vAlign w:val="center"/>
        </w:tcPr>
        <w:p w14:paraId="46280108" w14:textId="6ACD2E76" w:rsidR="00B57784" w:rsidRPr="00C03E4D" w:rsidRDefault="00A1743A" w:rsidP="00A1743A">
          <w:pPr>
            <w:ind w:left="34"/>
            <w:jc w:val="both"/>
            <w:rPr>
              <w:rFonts w:ascii="Palatino Linotype" w:hAnsi="Palatino Linotype"/>
              <w:b/>
              <w:sz w:val="22"/>
              <w:szCs w:val="22"/>
              <w:lang w:val="es-ES_tradnl"/>
            </w:rPr>
          </w:pPr>
          <w:r w:rsidRPr="00A1743A">
            <w:rPr>
              <w:rFonts w:ascii="Palatino Linotype" w:hAnsi="Palatino Linotype"/>
              <w:b/>
              <w:sz w:val="22"/>
              <w:szCs w:val="22"/>
              <w:lang w:val="es-ES_tradnl"/>
            </w:rPr>
            <w:t xml:space="preserve">Ayuntamiento de </w:t>
          </w:r>
          <w:proofErr w:type="spellStart"/>
          <w:r w:rsidRPr="00A1743A">
            <w:rPr>
              <w:rFonts w:ascii="Palatino Linotype" w:hAnsi="Palatino Linotype"/>
              <w:b/>
              <w:sz w:val="22"/>
              <w:szCs w:val="22"/>
              <w:lang w:val="es-ES_tradnl"/>
            </w:rPr>
            <w:t>Jocotitlán</w:t>
          </w:r>
          <w:proofErr w:type="spellEnd"/>
        </w:p>
      </w:tc>
    </w:tr>
    <w:tr w:rsidR="00B57784" w:rsidRPr="00C03E4D" w14:paraId="7CE93820" w14:textId="77777777" w:rsidTr="00A1743A">
      <w:tc>
        <w:tcPr>
          <w:tcW w:w="2551" w:type="dxa"/>
          <w:shd w:val="clear" w:color="auto" w:fill="auto"/>
          <w:vAlign w:val="center"/>
        </w:tcPr>
        <w:p w14:paraId="5FBEF240" w14:textId="77777777" w:rsidR="00B57784" w:rsidRPr="00C03E4D" w:rsidRDefault="00B57784" w:rsidP="005A5E02">
          <w:pPr>
            <w:rPr>
              <w:rFonts w:ascii="Palatino Linotype" w:hAnsi="Palatino Linotype"/>
              <w:b/>
              <w:sz w:val="22"/>
              <w:szCs w:val="22"/>
              <w:lang w:val="es-ES_tradnl"/>
            </w:rPr>
          </w:pPr>
          <w:r w:rsidRPr="00C03E4D">
            <w:rPr>
              <w:rFonts w:ascii="Palatino Linotype" w:hAnsi="Palatino Linotype"/>
              <w:b/>
              <w:sz w:val="22"/>
              <w:szCs w:val="22"/>
              <w:lang w:val="es-ES_tradnl"/>
            </w:rPr>
            <w:t>Comisionada ponente:</w:t>
          </w:r>
        </w:p>
      </w:tc>
      <w:tc>
        <w:tcPr>
          <w:tcW w:w="3119" w:type="dxa"/>
          <w:shd w:val="clear" w:color="auto" w:fill="auto"/>
          <w:vAlign w:val="center"/>
        </w:tcPr>
        <w:p w14:paraId="3B606AAD" w14:textId="77777777" w:rsidR="00B57784" w:rsidRPr="00C03E4D" w:rsidRDefault="00B57784" w:rsidP="00A1743A">
          <w:pPr>
            <w:ind w:left="34" w:right="-533"/>
            <w:jc w:val="both"/>
            <w:rPr>
              <w:rFonts w:ascii="Palatino Linotype" w:hAnsi="Palatino Linotype"/>
              <w:b/>
              <w:sz w:val="22"/>
              <w:szCs w:val="22"/>
              <w:lang w:val="es-ES_tradnl"/>
            </w:rPr>
          </w:pPr>
          <w:r w:rsidRPr="00C03E4D">
            <w:rPr>
              <w:rFonts w:ascii="Palatino Linotype" w:hAnsi="Palatino Linotype"/>
              <w:b/>
              <w:sz w:val="22"/>
              <w:szCs w:val="22"/>
              <w:lang w:val="es-ES_tradnl"/>
            </w:rPr>
            <w:t>Eva Abaid Yapur</w:t>
          </w:r>
        </w:p>
      </w:tc>
    </w:tr>
  </w:tbl>
  <w:p w14:paraId="1A1B1631" w14:textId="77777777" w:rsidR="00B57784" w:rsidRPr="00C03E4D" w:rsidRDefault="00B57784">
    <w:pPr>
      <w:pStyle w:val="Encabezado"/>
      <w:rPr>
        <w:rFonts w:ascii="Palatino Linotype" w:hAnsi="Palatino Linotyp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B40"/>
    <w:multiLevelType w:val="hybridMultilevel"/>
    <w:tmpl w:val="00E47A32"/>
    <w:lvl w:ilvl="0" w:tplc="841A43D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A5A4671"/>
    <w:multiLevelType w:val="hybridMultilevel"/>
    <w:tmpl w:val="8FDA02C2"/>
    <w:lvl w:ilvl="0" w:tplc="DA70AA16">
      <w:start w:val="6"/>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4">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572215"/>
    <w:multiLevelType w:val="hybridMultilevel"/>
    <w:tmpl w:val="7E98FD32"/>
    <w:lvl w:ilvl="0" w:tplc="F6222FCE">
      <w:start w:val="7"/>
      <w:numFmt w:val="upperRoman"/>
      <w:lvlText w:val="%1."/>
      <w:lvlJc w:val="left"/>
      <w:pPr>
        <w:ind w:left="1080" w:hanging="72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093219"/>
    <w:multiLevelType w:val="hybridMultilevel"/>
    <w:tmpl w:val="D98EB220"/>
    <w:lvl w:ilvl="0" w:tplc="2B942200">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8B2410"/>
    <w:multiLevelType w:val="hybridMultilevel"/>
    <w:tmpl w:val="CB365E5E"/>
    <w:lvl w:ilvl="0" w:tplc="C792B61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1ED92C66"/>
    <w:multiLevelType w:val="hybridMultilevel"/>
    <w:tmpl w:val="F74A885C"/>
    <w:lvl w:ilvl="0" w:tplc="2736CE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1060EF3"/>
    <w:multiLevelType w:val="hybridMultilevel"/>
    <w:tmpl w:val="70FE6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23472C"/>
    <w:multiLevelType w:val="hybridMultilevel"/>
    <w:tmpl w:val="53E6F856"/>
    <w:lvl w:ilvl="0" w:tplc="6396CACA">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B380538"/>
    <w:multiLevelType w:val="hybridMultilevel"/>
    <w:tmpl w:val="6F2EB6FC"/>
    <w:lvl w:ilvl="0" w:tplc="F7D093D8">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B8D4411"/>
    <w:multiLevelType w:val="hybridMultilevel"/>
    <w:tmpl w:val="06183178"/>
    <w:lvl w:ilvl="0" w:tplc="30520DBC">
      <w:start w:val="1"/>
      <w:numFmt w:val="lowerLetter"/>
      <w:lvlText w:val="%1)"/>
      <w:lvlJc w:val="left"/>
      <w:pPr>
        <w:ind w:left="2145" w:hanging="360"/>
      </w:pPr>
      <w:rPr>
        <w:rFonts w:ascii="Palatino Linotype" w:eastAsia="Times New Roman" w:hAnsi="Palatino Linotype" w:cs="Times New Roman"/>
      </w:rPr>
    </w:lvl>
    <w:lvl w:ilvl="1" w:tplc="080A0019">
      <w:start w:val="1"/>
      <w:numFmt w:val="lowerLetter"/>
      <w:lvlText w:val="%2."/>
      <w:lvlJc w:val="left"/>
      <w:pPr>
        <w:ind w:left="2865" w:hanging="360"/>
      </w:pPr>
    </w:lvl>
    <w:lvl w:ilvl="2" w:tplc="080A001B" w:tentative="1">
      <w:start w:val="1"/>
      <w:numFmt w:val="lowerRoman"/>
      <w:lvlText w:val="%3."/>
      <w:lvlJc w:val="right"/>
      <w:pPr>
        <w:ind w:left="3585" w:hanging="180"/>
      </w:pPr>
    </w:lvl>
    <w:lvl w:ilvl="3" w:tplc="080A000F" w:tentative="1">
      <w:start w:val="1"/>
      <w:numFmt w:val="decimal"/>
      <w:lvlText w:val="%4."/>
      <w:lvlJc w:val="left"/>
      <w:pPr>
        <w:ind w:left="4305" w:hanging="360"/>
      </w:pPr>
    </w:lvl>
    <w:lvl w:ilvl="4" w:tplc="080A0019" w:tentative="1">
      <w:start w:val="1"/>
      <w:numFmt w:val="lowerLetter"/>
      <w:lvlText w:val="%5."/>
      <w:lvlJc w:val="left"/>
      <w:pPr>
        <w:ind w:left="5025" w:hanging="360"/>
      </w:pPr>
    </w:lvl>
    <w:lvl w:ilvl="5" w:tplc="080A001B" w:tentative="1">
      <w:start w:val="1"/>
      <w:numFmt w:val="lowerRoman"/>
      <w:lvlText w:val="%6."/>
      <w:lvlJc w:val="right"/>
      <w:pPr>
        <w:ind w:left="5745" w:hanging="180"/>
      </w:pPr>
    </w:lvl>
    <w:lvl w:ilvl="6" w:tplc="080A000F" w:tentative="1">
      <w:start w:val="1"/>
      <w:numFmt w:val="decimal"/>
      <w:lvlText w:val="%7."/>
      <w:lvlJc w:val="left"/>
      <w:pPr>
        <w:ind w:left="6465" w:hanging="360"/>
      </w:pPr>
    </w:lvl>
    <w:lvl w:ilvl="7" w:tplc="080A0019" w:tentative="1">
      <w:start w:val="1"/>
      <w:numFmt w:val="lowerLetter"/>
      <w:lvlText w:val="%8."/>
      <w:lvlJc w:val="left"/>
      <w:pPr>
        <w:ind w:left="7185" w:hanging="360"/>
      </w:pPr>
    </w:lvl>
    <w:lvl w:ilvl="8" w:tplc="080A001B" w:tentative="1">
      <w:start w:val="1"/>
      <w:numFmt w:val="lowerRoman"/>
      <w:lvlText w:val="%9."/>
      <w:lvlJc w:val="right"/>
      <w:pPr>
        <w:ind w:left="7905" w:hanging="180"/>
      </w:pPr>
    </w:lvl>
  </w:abstractNum>
  <w:abstractNum w:abstractNumId="16">
    <w:nsid w:val="3BE16255"/>
    <w:multiLevelType w:val="hybridMultilevel"/>
    <w:tmpl w:val="36B8B988"/>
    <w:lvl w:ilvl="0" w:tplc="7FEC229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EC66D5F"/>
    <w:multiLevelType w:val="hybridMultilevel"/>
    <w:tmpl w:val="06183178"/>
    <w:lvl w:ilvl="0" w:tplc="30520DBC">
      <w:start w:val="1"/>
      <w:numFmt w:val="lowerLetter"/>
      <w:lvlText w:val="%1)"/>
      <w:lvlJc w:val="left"/>
      <w:pPr>
        <w:ind w:left="2145" w:hanging="360"/>
      </w:pPr>
      <w:rPr>
        <w:rFonts w:ascii="Palatino Linotype" w:eastAsia="Times New Roman" w:hAnsi="Palatino Linotype" w:cs="Times New Roman"/>
      </w:rPr>
    </w:lvl>
    <w:lvl w:ilvl="1" w:tplc="080A0019">
      <w:start w:val="1"/>
      <w:numFmt w:val="lowerLetter"/>
      <w:lvlText w:val="%2."/>
      <w:lvlJc w:val="left"/>
      <w:pPr>
        <w:ind w:left="2865" w:hanging="360"/>
      </w:pPr>
    </w:lvl>
    <w:lvl w:ilvl="2" w:tplc="080A001B" w:tentative="1">
      <w:start w:val="1"/>
      <w:numFmt w:val="lowerRoman"/>
      <w:lvlText w:val="%3."/>
      <w:lvlJc w:val="right"/>
      <w:pPr>
        <w:ind w:left="3585" w:hanging="180"/>
      </w:pPr>
    </w:lvl>
    <w:lvl w:ilvl="3" w:tplc="080A000F" w:tentative="1">
      <w:start w:val="1"/>
      <w:numFmt w:val="decimal"/>
      <w:lvlText w:val="%4."/>
      <w:lvlJc w:val="left"/>
      <w:pPr>
        <w:ind w:left="4305" w:hanging="360"/>
      </w:pPr>
    </w:lvl>
    <w:lvl w:ilvl="4" w:tplc="080A0019" w:tentative="1">
      <w:start w:val="1"/>
      <w:numFmt w:val="lowerLetter"/>
      <w:lvlText w:val="%5."/>
      <w:lvlJc w:val="left"/>
      <w:pPr>
        <w:ind w:left="5025" w:hanging="360"/>
      </w:pPr>
    </w:lvl>
    <w:lvl w:ilvl="5" w:tplc="080A001B" w:tentative="1">
      <w:start w:val="1"/>
      <w:numFmt w:val="lowerRoman"/>
      <w:lvlText w:val="%6."/>
      <w:lvlJc w:val="right"/>
      <w:pPr>
        <w:ind w:left="5745" w:hanging="180"/>
      </w:pPr>
    </w:lvl>
    <w:lvl w:ilvl="6" w:tplc="080A000F" w:tentative="1">
      <w:start w:val="1"/>
      <w:numFmt w:val="decimal"/>
      <w:lvlText w:val="%7."/>
      <w:lvlJc w:val="left"/>
      <w:pPr>
        <w:ind w:left="6465" w:hanging="360"/>
      </w:pPr>
    </w:lvl>
    <w:lvl w:ilvl="7" w:tplc="080A0019" w:tentative="1">
      <w:start w:val="1"/>
      <w:numFmt w:val="lowerLetter"/>
      <w:lvlText w:val="%8."/>
      <w:lvlJc w:val="left"/>
      <w:pPr>
        <w:ind w:left="7185" w:hanging="360"/>
      </w:pPr>
    </w:lvl>
    <w:lvl w:ilvl="8" w:tplc="080A001B" w:tentative="1">
      <w:start w:val="1"/>
      <w:numFmt w:val="lowerRoman"/>
      <w:lvlText w:val="%9."/>
      <w:lvlJc w:val="right"/>
      <w:pPr>
        <w:ind w:left="7905" w:hanging="180"/>
      </w:pPr>
    </w:lvl>
  </w:abstractNum>
  <w:abstractNum w:abstractNumId="18">
    <w:nsid w:val="40B70114"/>
    <w:multiLevelType w:val="hybridMultilevel"/>
    <w:tmpl w:val="3B9E8D6A"/>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47505D9"/>
    <w:multiLevelType w:val="hybridMultilevel"/>
    <w:tmpl w:val="29FCEF58"/>
    <w:lvl w:ilvl="0" w:tplc="080A0015">
      <w:start w:val="1"/>
      <w:numFmt w:val="upp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3233976"/>
    <w:multiLevelType w:val="hybridMultilevel"/>
    <w:tmpl w:val="035415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3E047B"/>
    <w:multiLevelType w:val="hybridMultilevel"/>
    <w:tmpl w:val="1E04F034"/>
    <w:lvl w:ilvl="0" w:tplc="72C45736">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A0C4106"/>
    <w:multiLevelType w:val="hybridMultilevel"/>
    <w:tmpl w:val="6FF0C448"/>
    <w:lvl w:ilvl="0" w:tplc="F6222FCE">
      <w:start w:val="7"/>
      <w:numFmt w:val="upperRoman"/>
      <w:lvlText w:val="%1."/>
      <w:lvlJc w:val="left"/>
      <w:pPr>
        <w:ind w:left="1440" w:hanging="720"/>
      </w:pPr>
      <w:rPr>
        <w:rFonts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DB0661C"/>
    <w:multiLevelType w:val="hybridMultilevel"/>
    <w:tmpl w:val="A584561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603650CD"/>
    <w:multiLevelType w:val="hybridMultilevel"/>
    <w:tmpl w:val="A1D291EE"/>
    <w:lvl w:ilvl="0" w:tplc="28AEE4D6">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0C3E99"/>
    <w:multiLevelType w:val="hybridMultilevel"/>
    <w:tmpl w:val="B100B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0D60510"/>
    <w:multiLevelType w:val="hybridMultilevel"/>
    <w:tmpl w:val="94BA49B0"/>
    <w:lvl w:ilvl="0" w:tplc="7A905756">
      <w:start w:val="1"/>
      <w:numFmt w:val="ordinalText"/>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16"/>
  </w:num>
  <w:num w:numId="4">
    <w:abstractNumId w:val="13"/>
  </w:num>
  <w:num w:numId="5">
    <w:abstractNumId w:val="7"/>
  </w:num>
  <w:num w:numId="6">
    <w:abstractNumId w:val="38"/>
  </w:num>
  <w:num w:numId="7">
    <w:abstractNumId w:val="14"/>
  </w:num>
  <w:num w:numId="8">
    <w:abstractNumId w:val="6"/>
  </w:num>
  <w:num w:numId="9">
    <w:abstractNumId w:val="1"/>
  </w:num>
  <w:num w:numId="10">
    <w:abstractNumId w:val="29"/>
  </w:num>
  <w:num w:numId="11">
    <w:abstractNumId w:val="37"/>
  </w:num>
  <w:num w:numId="12">
    <w:abstractNumId w:val="5"/>
  </w:num>
  <w:num w:numId="13">
    <w:abstractNumId w:val="27"/>
  </w:num>
  <w:num w:numId="14">
    <w:abstractNumId w:val="18"/>
  </w:num>
  <w:num w:numId="15">
    <w:abstractNumId w:val="20"/>
  </w:num>
  <w:num w:numId="16">
    <w:abstractNumId w:val="30"/>
  </w:num>
  <w:num w:numId="17">
    <w:abstractNumId w:val="25"/>
  </w:num>
  <w:num w:numId="18">
    <w:abstractNumId w:val="15"/>
  </w:num>
  <w:num w:numId="19">
    <w:abstractNumId w:val="33"/>
  </w:num>
  <w:num w:numId="20">
    <w:abstractNumId w:val="28"/>
  </w:num>
  <w:num w:numId="21">
    <w:abstractNumId w:val="17"/>
  </w:num>
  <w:num w:numId="22">
    <w:abstractNumId w:val="8"/>
  </w:num>
  <w:num w:numId="23">
    <w:abstractNumId w:val="2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2"/>
  </w:num>
  <w:num w:numId="27">
    <w:abstractNumId w:val="35"/>
  </w:num>
  <w:num w:numId="28">
    <w:abstractNumId w:val="19"/>
  </w:num>
  <w:num w:numId="29">
    <w:abstractNumId w:val="4"/>
  </w:num>
  <w:num w:numId="30">
    <w:abstractNumId w:val="2"/>
  </w:num>
  <w:num w:numId="31">
    <w:abstractNumId w:val="31"/>
  </w:num>
  <w:num w:numId="32">
    <w:abstractNumId w:val="36"/>
  </w:num>
  <w:num w:numId="33">
    <w:abstractNumId w:val="34"/>
  </w:num>
  <w:num w:numId="34">
    <w:abstractNumId w:val="24"/>
  </w:num>
  <w:num w:numId="35">
    <w:abstractNumId w:val="11"/>
  </w:num>
  <w:num w:numId="36">
    <w:abstractNumId w:val="26"/>
  </w:num>
  <w:num w:numId="37">
    <w:abstractNumId w:val="0"/>
  </w:num>
  <w:num w:numId="38">
    <w:abstractNumId w:val="32"/>
  </w:num>
  <w:num w:numId="39">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C4E"/>
    <w:rsid w:val="00003DB2"/>
    <w:rsid w:val="00005307"/>
    <w:rsid w:val="00005892"/>
    <w:rsid w:val="0000711B"/>
    <w:rsid w:val="000121F1"/>
    <w:rsid w:val="00015B5E"/>
    <w:rsid w:val="0002047E"/>
    <w:rsid w:val="00021550"/>
    <w:rsid w:val="00021A61"/>
    <w:rsid w:val="00023C93"/>
    <w:rsid w:val="00030567"/>
    <w:rsid w:val="000325D6"/>
    <w:rsid w:val="00032EF9"/>
    <w:rsid w:val="00034FF9"/>
    <w:rsid w:val="00040EEC"/>
    <w:rsid w:val="0004156B"/>
    <w:rsid w:val="000436A5"/>
    <w:rsid w:val="000442BC"/>
    <w:rsid w:val="000455A2"/>
    <w:rsid w:val="000466DD"/>
    <w:rsid w:val="000470FE"/>
    <w:rsid w:val="00063332"/>
    <w:rsid w:val="00063360"/>
    <w:rsid w:val="00063591"/>
    <w:rsid w:val="00063CA8"/>
    <w:rsid w:val="000650FA"/>
    <w:rsid w:val="00067CF1"/>
    <w:rsid w:val="0007419C"/>
    <w:rsid w:val="00074CB2"/>
    <w:rsid w:val="000831AD"/>
    <w:rsid w:val="0008493C"/>
    <w:rsid w:val="0008542A"/>
    <w:rsid w:val="000901F9"/>
    <w:rsid w:val="00090D44"/>
    <w:rsid w:val="00091C2E"/>
    <w:rsid w:val="000940D3"/>
    <w:rsid w:val="00094D39"/>
    <w:rsid w:val="0009522B"/>
    <w:rsid w:val="0009645F"/>
    <w:rsid w:val="000A02C3"/>
    <w:rsid w:val="000A1D24"/>
    <w:rsid w:val="000A1F12"/>
    <w:rsid w:val="000A2D0F"/>
    <w:rsid w:val="000A5ED9"/>
    <w:rsid w:val="000A692D"/>
    <w:rsid w:val="000A74FD"/>
    <w:rsid w:val="000A753A"/>
    <w:rsid w:val="000A75F8"/>
    <w:rsid w:val="000A7622"/>
    <w:rsid w:val="000A7741"/>
    <w:rsid w:val="000B15B3"/>
    <w:rsid w:val="000B3FFD"/>
    <w:rsid w:val="000B4BB1"/>
    <w:rsid w:val="000B6B38"/>
    <w:rsid w:val="000B73C9"/>
    <w:rsid w:val="000B76B2"/>
    <w:rsid w:val="000C41C9"/>
    <w:rsid w:val="000C4453"/>
    <w:rsid w:val="000C4BD3"/>
    <w:rsid w:val="000C5621"/>
    <w:rsid w:val="000C6215"/>
    <w:rsid w:val="000C623A"/>
    <w:rsid w:val="000C673F"/>
    <w:rsid w:val="000C7B7E"/>
    <w:rsid w:val="000D06E4"/>
    <w:rsid w:val="000D2CA0"/>
    <w:rsid w:val="000D2D89"/>
    <w:rsid w:val="000D30DE"/>
    <w:rsid w:val="000D38A8"/>
    <w:rsid w:val="000D62B5"/>
    <w:rsid w:val="000D67BB"/>
    <w:rsid w:val="000E08B7"/>
    <w:rsid w:val="000E2502"/>
    <w:rsid w:val="000E4E18"/>
    <w:rsid w:val="000E6819"/>
    <w:rsid w:val="000F0D31"/>
    <w:rsid w:val="000F3B3D"/>
    <w:rsid w:val="000F64AA"/>
    <w:rsid w:val="000F747C"/>
    <w:rsid w:val="00101E0F"/>
    <w:rsid w:val="00110240"/>
    <w:rsid w:val="00110276"/>
    <w:rsid w:val="001106EE"/>
    <w:rsid w:val="00114617"/>
    <w:rsid w:val="001174A8"/>
    <w:rsid w:val="00117ECA"/>
    <w:rsid w:val="00121B9D"/>
    <w:rsid w:val="00123FE2"/>
    <w:rsid w:val="0012545E"/>
    <w:rsid w:val="00125697"/>
    <w:rsid w:val="0012758B"/>
    <w:rsid w:val="0013257C"/>
    <w:rsid w:val="0013381E"/>
    <w:rsid w:val="00134286"/>
    <w:rsid w:val="00136E75"/>
    <w:rsid w:val="0014158F"/>
    <w:rsid w:val="00142772"/>
    <w:rsid w:val="001452F8"/>
    <w:rsid w:val="001469DE"/>
    <w:rsid w:val="00146B6C"/>
    <w:rsid w:val="00151A1E"/>
    <w:rsid w:val="001571A7"/>
    <w:rsid w:val="001636EF"/>
    <w:rsid w:val="00164EE4"/>
    <w:rsid w:val="00164F1D"/>
    <w:rsid w:val="001660DF"/>
    <w:rsid w:val="00167CCF"/>
    <w:rsid w:val="0017103A"/>
    <w:rsid w:val="00172704"/>
    <w:rsid w:val="00173064"/>
    <w:rsid w:val="001730B8"/>
    <w:rsid w:val="00173AA4"/>
    <w:rsid w:val="001746A4"/>
    <w:rsid w:val="001769E0"/>
    <w:rsid w:val="00176AC8"/>
    <w:rsid w:val="00176CCD"/>
    <w:rsid w:val="0018082F"/>
    <w:rsid w:val="0018438F"/>
    <w:rsid w:val="001856C4"/>
    <w:rsid w:val="00192272"/>
    <w:rsid w:val="001923CF"/>
    <w:rsid w:val="001925ED"/>
    <w:rsid w:val="00193A5A"/>
    <w:rsid w:val="001947DE"/>
    <w:rsid w:val="00195325"/>
    <w:rsid w:val="001955EA"/>
    <w:rsid w:val="00196177"/>
    <w:rsid w:val="00197FEB"/>
    <w:rsid w:val="001A064A"/>
    <w:rsid w:val="001A13AD"/>
    <w:rsid w:val="001A2171"/>
    <w:rsid w:val="001A27C6"/>
    <w:rsid w:val="001A6F14"/>
    <w:rsid w:val="001A73B9"/>
    <w:rsid w:val="001B046B"/>
    <w:rsid w:val="001B16F1"/>
    <w:rsid w:val="001B4B52"/>
    <w:rsid w:val="001C2EE5"/>
    <w:rsid w:val="001C4C72"/>
    <w:rsid w:val="001C59BF"/>
    <w:rsid w:val="001C5E3D"/>
    <w:rsid w:val="001C7652"/>
    <w:rsid w:val="001D0D38"/>
    <w:rsid w:val="001D0DF0"/>
    <w:rsid w:val="001D6306"/>
    <w:rsid w:val="001D7B2B"/>
    <w:rsid w:val="001E0CED"/>
    <w:rsid w:val="001E10CA"/>
    <w:rsid w:val="001E2837"/>
    <w:rsid w:val="001E2D79"/>
    <w:rsid w:val="001E30B0"/>
    <w:rsid w:val="001E3224"/>
    <w:rsid w:val="001E61A4"/>
    <w:rsid w:val="001F2D12"/>
    <w:rsid w:val="001F3E93"/>
    <w:rsid w:val="001F44FD"/>
    <w:rsid w:val="001F6AA4"/>
    <w:rsid w:val="00207C03"/>
    <w:rsid w:val="00212055"/>
    <w:rsid w:val="00212D36"/>
    <w:rsid w:val="00215A2F"/>
    <w:rsid w:val="00216AB9"/>
    <w:rsid w:val="00222854"/>
    <w:rsid w:val="00225381"/>
    <w:rsid w:val="002262E3"/>
    <w:rsid w:val="002264D4"/>
    <w:rsid w:val="00226B9C"/>
    <w:rsid w:val="00227FC3"/>
    <w:rsid w:val="002319EB"/>
    <w:rsid w:val="0023271C"/>
    <w:rsid w:val="002333C7"/>
    <w:rsid w:val="00237093"/>
    <w:rsid w:val="00240302"/>
    <w:rsid w:val="002418C4"/>
    <w:rsid w:val="00241999"/>
    <w:rsid w:val="002422BA"/>
    <w:rsid w:val="0024350E"/>
    <w:rsid w:val="002442C1"/>
    <w:rsid w:val="00247FF9"/>
    <w:rsid w:val="002512AD"/>
    <w:rsid w:val="0025594A"/>
    <w:rsid w:val="002562D5"/>
    <w:rsid w:val="00260989"/>
    <w:rsid w:val="002624EB"/>
    <w:rsid w:val="0026434C"/>
    <w:rsid w:val="0026456D"/>
    <w:rsid w:val="00264896"/>
    <w:rsid w:val="00265801"/>
    <w:rsid w:val="00271166"/>
    <w:rsid w:val="00271EBE"/>
    <w:rsid w:val="002758C5"/>
    <w:rsid w:val="00277EC6"/>
    <w:rsid w:val="00281CB7"/>
    <w:rsid w:val="002830D4"/>
    <w:rsid w:val="00285116"/>
    <w:rsid w:val="00285F7B"/>
    <w:rsid w:val="00286779"/>
    <w:rsid w:val="00287CEF"/>
    <w:rsid w:val="00291122"/>
    <w:rsid w:val="002912BA"/>
    <w:rsid w:val="002927F1"/>
    <w:rsid w:val="002944C8"/>
    <w:rsid w:val="00294FBD"/>
    <w:rsid w:val="00296863"/>
    <w:rsid w:val="002A0112"/>
    <w:rsid w:val="002A02B7"/>
    <w:rsid w:val="002A0FA1"/>
    <w:rsid w:val="002A1D00"/>
    <w:rsid w:val="002A258F"/>
    <w:rsid w:val="002A26B2"/>
    <w:rsid w:val="002A2DBA"/>
    <w:rsid w:val="002A5465"/>
    <w:rsid w:val="002B096E"/>
    <w:rsid w:val="002B2363"/>
    <w:rsid w:val="002B24FF"/>
    <w:rsid w:val="002B28B9"/>
    <w:rsid w:val="002B28C8"/>
    <w:rsid w:val="002B307C"/>
    <w:rsid w:val="002B484A"/>
    <w:rsid w:val="002C11CE"/>
    <w:rsid w:val="002C30F4"/>
    <w:rsid w:val="002C7DB9"/>
    <w:rsid w:val="002D02D6"/>
    <w:rsid w:val="002D0581"/>
    <w:rsid w:val="002D187C"/>
    <w:rsid w:val="002D1E43"/>
    <w:rsid w:val="002D1F1F"/>
    <w:rsid w:val="002D1F21"/>
    <w:rsid w:val="002D2AAE"/>
    <w:rsid w:val="002D3922"/>
    <w:rsid w:val="002D41B3"/>
    <w:rsid w:val="002D51DB"/>
    <w:rsid w:val="002E2680"/>
    <w:rsid w:val="002E28FD"/>
    <w:rsid w:val="002E3A6D"/>
    <w:rsid w:val="002F07BA"/>
    <w:rsid w:val="002F15AA"/>
    <w:rsid w:val="002F55E0"/>
    <w:rsid w:val="002F7E9D"/>
    <w:rsid w:val="00306721"/>
    <w:rsid w:val="0031042B"/>
    <w:rsid w:val="003105ED"/>
    <w:rsid w:val="00312E0F"/>
    <w:rsid w:val="0031514E"/>
    <w:rsid w:val="00316569"/>
    <w:rsid w:val="00320AC8"/>
    <w:rsid w:val="0032104A"/>
    <w:rsid w:val="003215C3"/>
    <w:rsid w:val="00321F40"/>
    <w:rsid w:val="003227AF"/>
    <w:rsid w:val="00322B25"/>
    <w:rsid w:val="00323745"/>
    <w:rsid w:val="00326D1B"/>
    <w:rsid w:val="00330AAA"/>
    <w:rsid w:val="00331630"/>
    <w:rsid w:val="003330AD"/>
    <w:rsid w:val="00334F42"/>
    <w:rsid w:val="00336987"/>
    <w:rsid w:val="00337111"/>
    <w:rsid w:val="003374E4"/>
    <w:rsid w:val="00337E62"/>
    <w:rsid w:val="003410A2"/>
    <w:rsid w:val="00342533"/>
    <w:rsid w:val="00344748"/>
    <w:rsid w:val="003451BB"/>
    <w:rsid w:val="00345760"/>
    <w:rsid w:val="003507C2"/>
    <w:rsid w:val="00350828"/>
    <w:rsid w:val="00350FA6"/>
    <w:rsid w:val="00351D6A"/>
    <w:rsid w:val="00352920"/>
    <w:rsid w:val="00356EDD"/>
    <w:rsid w:val="00357F86"/>
    <w:rsid w:val="00362427"/>
    <w:rsid w:val="003676B7"/>
    <w:rsid w:val="0037054A"/>
    <w:rsid w:val="00370A67"/>
    <w:rsid w:val="0037211C"/>
    <w:rsid w:val="00372DD4"/>
    <w:rsid w:val="00373D21"/>
    <w:rsid w:val="00380BAD"/>
    <w:rsid w:val="00383E39"/>
    <w:rsid w:val="00384DA5"/>
    <w:rsid w:val="003871A8"/>
    <w:rsid w:val="0039288C"/>
    <w:rsid w:val="0039298D"/>
    <w:rsid w:val="003975CC"/>
    <w:rsid w:val="003A1511"/>
    <w:rsid w:val="003A404E"/>
    <w:rsid w:val="003A4C84"/>
    <w:rsid w:val="003A6141"/>
    <w:rsid w:val="003A7AEF"/>
    <w:rsid w:val="003B0040"/>
    <w:rsid w:val="003B1132"/>
    <w:rsid w:val="003B18C4"/>
    <w:rsid w:val="003B29C6"/>
    <w:rsid w:val="003B2F5A"/>
    <w:rsid w:val="003B45E1"/>
    <w:rsid w:val="003B461F"/>
    <w:rsid w:val="003B6B3D"/>
    <w:rsid w:val="003B6E7F"/>
    <w:rsid w:val="003C139A"/>
    <w:rsid w:val="003C25F7"/>
    <w:rsid w:val="003C2683"/>
    <w:rsid w:val="003C371A"/>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564A"/>
    <w:rsid w:val="003F5FEA"/>
    <w:rsid w:val="003F6ED1"/>
    <w:rsid w:val="003F7195"/>
    <w:rsid w:val="0040006B"/>
    <w:rsid w:val="00401188"/>
    <w:rsid w:val="0040206E"/>
    <w:rsid w:val="0040225C"/>
    <w:rsid w:val="00403719"/>
    <w:rsid w:val="00410711"/>
    <w:rsid w:val="00410F2A"/>
    <w:rsid w:val="004115C6"/>
    <w:rsid w:val="00412AE3"/>
    <w:rsid w:val="00412DF9"/>
    <w:rsid w:val="00414A11"/>
    <w:rsid w:val="0041643B"/>
    <w:rsid w:val="00421270"/>
    <w:rsid w:val="0042199C"/>
    <w:rsid w:val="00422D28"/>
    <w:rsid w:val="004241A7"/>
    <w:rsid w:val="00425545"/>
    <w:rsid w:val="00430572"/>
    <w:rsid w:val="004313FF"/>
    <w:rsid w:val="00431692"/>
    <w:rsid w:val="004321FD"/>
    <w:rsid w:val="00433FE2"/>
    <w:rsid w:val="00437B88"/>
    <w:rsid w:val="0044215C"/>
    <w:rsid w:val="0044236D"/>
    <w:rsid w:val="00443563"/>
    <w:rsid w:val="00444708"/>
    <w:rsid w:val="0044664A"/>
    <w:rsid w:val="0044745D"/>
    <w:rsid w:val="00447977"/>
    <w:rsid w:val="00447E14"/>
    <w:rsid w:val="00453310"/>
    <w:rsid w:val="00454186"/>
    <w:rsid w:val="00455A00"/>
    <w:rsid w:val="004568CD"/>
    <w:rsid w:val="00463AF5"/>
    <w:rsid w:val="004656D0"/>
    <w:rsid w:val="00466D18"/>
    <w:rsid w:val="00473D49"/>
    <w:rsid w:val="004753CC"/>
    <w:rsid w:val="0047646D"/>
    <w:rsid w:val="00476B7E"/>
    <w:rsid w:val="0048093F"/>
    <w:rsid w:val="0048470A"/>
    <w:rsid w:val="00485EF4"/>
    <w:rsid w:val="00487826"/>
    <w:rsid w:val="00491409"/>
    <w:rsid w:val="00491784"/>
    <w:rsid w:val="0049447F"/>
    <w:rsid w:val="00494C6A"/>
    <w:rsid w:val="00497750"/>
    <w:rsid w:val="004A2725"/>
    <w:rsid w:val="004A41E5"/>
    <w:rsid w:val="004A705B"/>
    <w:rsid w:val="004A798F"/>
    <w:rsid w:val="004B1B1B"/>
    <w:rsid w:val="004B2684"/>
    <w:rsid w:val="004B3958"/>
    <w:rsid w:val="004B54C8"/>
    <w:rsid w:val="004B67CC"/>
    <w:rsid w:val="004B749D"/>
    <w:rsid w:val="004C00D5"/>
    <w:rsid w:val="004C4221"/>
    <w:rsid w:val="004C4FF2"/>
    <w:rsid w:val="004C6ACC"/>
    <w:rsid w:val="004C7A3E"/>
    <w:rsid w:val="004D0A26"/>
    <w:rsid w:val="004D1530"/>
    <w:rsid w:val="004D1553"/>
    <w:rsid w:val="004D2D04"/>
    <w:rsid w:val="004D44B3"/>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FD1"/>
    <w:rsid w:val="0051195A"/>
    <w:rsid w:val="00512B66"/>
    <w:rsid w:val="0051496D"/>
    <w:rsid w:val="00517441"/>
    <w:rsid w:val="00517FDE"/>
    <w:rsid w:val="00520A45"/>
    <w:rsid w:val="005278C5"/>
    <w:rsid w:val="00527B85"/>
    <w:rsid w:val="005301AE"/>
    <w:rsid w:val="005307DC"/>
    <w:rsid w:val="005318FE"/>
    <w:rsid w:val="005339EB"/>
    <w:rsid w:val="0053414F"/>
    <w:rsid w:val="00534F87"/>
    <w:rsid w:val="005355D8"/>
    <w:rsid w:val="00535ED7"/>
    <w:rsid w:val="00536049"/>
    <w:rsid w:val="005367D6"/>
    <w:rsid w:val="00537CE2"/>
    <w:rsid w:val="00540238"/>
    <w:rsid w:val="005406C1"/>
    <w:rsid w:val="0054134D"/>
    <w:rsid w:val="00541C3B"/>
    <w:rsid w:val="00545635"/>
    <w:rsid w:val="005512A4"/>
    <w:rsid w:val="005533DA"/>
    <w:rsid w:val="00554F03"/>
    <w:rsid w:val="00560E5B"/>
    <w:rsid w:val="005651BC"/>
    <w:rsid w:val="00565818"/>
    <w:rsid w:val="00566B46"/>
    <w:rsid w:val="0056764A"/>
    <w:rsid w:val="00571183"/>
    <w:rsid w:val="00572E94"/>
    <w:rsid w:val="00577BC8"/>
    <w:rsid w:val="00580C27"/>
    <w:rsid w:val="0058432F"/>
    <w:rsid w:val="00584EBF"/>
    <w:rsid w:val="00597F54"/>
    <w:rsid w:val="005A0AB1"/>
    <w:rsid w:val="005A0AF2"/>
    <w:rsid w:val="005A1536"/>
    <w:rsid w:val="005A29D6"/>
    <w:rsid w:val="005A3224"/>
    <w:rsid w:val="005A3420"/>
    <w:rsid w:val="005A385D"/>
    <w:rsid w:val="005A5E02"/>
    <w:rsid w:val="005B0274"/>
    <w:rsid w:val="005B5192"/>
    <w:rsid w:val="005B6FFA"/>
    <w:rsid w:val="005C26B3"/>
    <w:rsid w:val="005C59B9"/>
    <w:rsid w:val="005D07E1"/>
    <w:rsid w:val="005D2577"/>
    <w:rsid w:val="005D3965"/>
    <w:rsid w:val="005D68CF"/>
    <w:rsid w:val="005E3BB2"/>
    <w:rsid w:val="005E4BE3"/>
    <w:rsid w:val="005E4C06"/>
    <w:rsid w:val="005E58F3"/>
    <w:rsid w:val="005F2985"/>
    <w:rsid w:val="005F31C6"/>
    <w:rsid w:val="005F4709"/>
    <w:rsid w:val="005F4A9F"/>
    <w:rsid w:val="005F5F12"/>
    <w:rsid w:val="005F625C"/>
    <w:rsid w:val="005F6815"/>
    <w:rsid w:val="005F6A14"/>
    <w:rsid w:val="005F7CC1"/>
    <w:rsid w:val="00600D1C"/>
    <w:rsid w:val="00601153"/>
    <w:rsid w:val="006023DF"/>
    <w:rsid w:val="006027DA"/>
    <w:rsid w:val="00603934"/>
    <w:rsid w:val="00610DE9"/>
    <w:rsid w:val="006111E5"/>
    <w:rsid w:val="00613857"/>
    <w:rsid w:val="0061708A"/>
    <w:rsid w:val="00617B86"/>
    <w:rsid w:val="0062064A"/>
    <w:rsid w:val="006207CC"/>
    <w:rsid w:val="006210DD"/>
    <w:rsid w:val="00621EEF"/>
    <w:rsid w:val="00624ED0"/>
    <w:rsid w:val="006317D0"/>
    <w:rsid w:val="006333C4"/>
    <w:rsid w:val="00634485"/>
    <w:rsid w:val="006376CF"/>
    <w:rsid w:val="00640D42"/>
    <w:rsid w:val="00641C96"/>
    <w:rsid w:val="006451AD"/>
    <w:rsid w:val="00647743"/>
    <w:rsid w:val="00650F6E"/>
    <w:rsid w:val="00654491"/>
    <w:rsid w:val="006546AE"/>
    <w:rsid w:val="00654DD2"/>
    <w:rsid w:val="0065544F"/>
    <w:rsid w:val="006562B4"/>
    <w:rsid w:val="0065721B"/>
    <w:rsid w:val="006602E0"/>
    <w:rsid w:val="00661244"/>
    <w:rsid w:val="00664487"/>
    <w:rsid w:val="00665004"/>
    <w:rsid w:val="006708A6"/>
    <w:rsid w:val="006717F9"/>
    <w:rsid w:val="00671967"/>
    <w:rsid w:val="00671ED9"/>
    <w:rsid w:val="00672D05"/>
    <w:rsid w:val="0067497B"/>
    <w:rsid w:val="0067754B"/>
    <w:rsid w:val="00681A43"/>
    <w:rsid w:val="00682BE6"/>
    <w:rsid w:val="00686076"/>
    <w:rsid w:val="00686965"/>
    <w:rsid w:val="006907FF"/>
    <w:rsid w:val="00691538"/>
    <w:rsid w:val="00692E86"/>
    <w:rsid w:val="00693B79"/>
    <w:rsid w:val="006963B4"/>
    <w:rsid w:val="00697350"/>
    <w:rsid w:val="006A1D5B"/>
    <w:rsid w:val="006A29E7"/>
    <w:rsid w:val="006A391C"/>
    <w:rsid w:val="006A46B0"/>
    <w:rsid w:val="006A4B40"/>
    <w:rsid w:val="006A5A7E"/>
    <w:rsid w:val="006A68BB"/>
    <w:rsid w:val="006B3577"/>
    <w:rsid w:val="006B375E"/>
    <w:rsid w:val="006B4C16"/>
    <w:rsid w:val="006C0459"/>
    <w:rsid w:val="006C1311"/>
    <w:rsid w:val="006C6166"/>
    <w:rsid w:val="006D035F"/>
    <w:rsid w:val="006D139D"/>
    <w:rsid w:val="006D7ECF"/>
    <w:rsid w:val="006E0787"/>
    <w:rsid w:val="006E0D87"/>
    <w:rsid w:val="006E1EA8"/>
    <w:rsid w:val="006E216B"/>
    <w:rsid w:val="006E6389"/>
    <w:rsid w:val="006E6B81"/>
    <w:rsid w:val="006F06BC"/>
    <w:rsid w:val="006F1160"/>
    <w:rsid w:val="006F30F8"/>
    <w:rsid w:val="006F37F5"/>
    <w:rsid w:val="006F3939"/>
    <w:rsid w:val="006F5BB0"/>
    <w:rsid w:val="00700768"/>
    <w:rsid w:val="007029FB"/>
    <w:rsid w:val="00704DCF"/>
    <w:rsid w:val="00706FC4"/>
    <w:rsid w:val="0070703E"/>
    <w:rsid w:val="0070788D"/>
    <w:rsid w:val="00707983"/>
    <w:rsid w:val="00714C05"/>
    <w:rsid w:val="00716A17"/>
    <w:rsid w:val="00717429"/>
    <w:rsid w:val="007174FB"/>
    <w:rsid w:val="00720150"/>
    <w:rsid w:val="007212AB"/>
    <w:rsid w:val="00724E9D"/>
    <w:rsid w:val="007277A4"/>
    <w:rsid w:val="0073121D"/>
    <w:rsid w:val="007336E7"/>
    <w:rsid w:val="00736C06"/>
    <w:rsid w:val="00736DA2"/>
    <w:rsid w:val="007373A9"/>
    <w:rsid w:val="007401E9"/>
    <w:rsid w:val="00740630"/>
    <w:rsid w:val="0074083B"/>
    <w:rsid w:val="007410CB"/>
    <w:rsid w:val="007449B4"/>
    <w:rsid w:val="007460DB"/>
    <w:rsid w:val="007471DF"/>
    <w:rsid w:val="0075210E"/>
    <w:rsid w:val="0075618C"/>
    <w:rsid w:val="00761911"/>
    <w:rsid w:val="00763CFA"/>
    <w:rsid w:val="00763F87"/>
    <w:rsid w:val="00764F90"/>
    <w:rsid w:val="00765350"/>
    <w:rsid w:val="00770687"/>
    <w:rsid w:val="00776D3B"/>
    <w:rsid w:val="00780963"/>
    <w:rsid w:val="00780B96"/>
    <w:rsid w:val="00780BFE"/>
    <w:rsid w:val="00780D8E"/>
    <w:rsid w:val="0078234C"/>
    <w:rsid w:val="007824BA"/>
    <w:rsid w:val="00784AF5"/>
    <w:rsid w:val="0079131E"/>
    <w:rsid w:val="00791A27"/>
    <w:rsid w:val="007962A7"/>
    <w:rsid w:val="00797DEF"/>
    <w:rsid w:val="007A0350"/>
    <w:rsid w:val="007A0A39"/>
    <w:rsid w:val="007A2C09"/>
    <w:rsid w:val="007A3067"/>
    <w:rsid w:val="007A3EF4"/>
    <w:rsid w:val="007A4000"/>
    <w:rsid w:val="007A6AE6"/>
    <w:rsid w:val="007A73D0"/>
    <w:rsid w:val="007A78FA"/>
    <w:rsid w:val="007A7F4A"/>
    <w:rsid w:val="007B017E"/>
    <w:rsid w:val="007B168A"/>
    <w:rsid w:val="007B28EE"/>
    <w:rsid w:val="007B373D"/>
    <w:rsid w:val="007B5714"/>
    <w:rsid w:val="007C1133"/>
    <w:rsid w:val="007C31E0"/>
    <w:rsid w:val="007C49AB"/>
    <w:rsid w:val="007C62FD"/>
    <w:rsid w:val="007D1F89"/>
    <w:rsid w:val="007D4FD2"/>
    <w:rsid w:val="007D5F4A"/>
    <w:rsid w:val="007D75C0"/>
    <w:rsid w:val="007D7628"/>
    <w:rsid w:val="007E036D"/>
    <w:rsid w:val="007E0692"/>
    <w:rsid w:val="007E1D52"/>
    <w:rsid w:val="007E1FF4"/>
    <w:rsid w:val="007E3CF5"/>
    <w:rsid w:val="007E629D"/>
    <w:rsid w:val="007E6A6D"/>
    <w:rsid w:val="007E6B24"/>
    <w:rsid w:val="007F2CF5"/>
    <w:rsid w:val="007F33D9"/>
    <w:rsid w:val="007F3E5E"/>
    <w:rsid w:val="007F42AA"/>
    <w:rsid w:val="0080226F"/>
    <w:rsid w:val="00803722"/>
    <w:rsid w:val="008038F8"/>
    <w:rsid w:val="0080392D"/>
    <w:rsid w:val="00805650"/>
    <w:rsid w:val="00811078"/>
    <w:rsid w:val="00811444"/>
    <w:rsid w:val="008127E0"/>
    <w:rsid w:val="00814D03"/>
    <w:rsid w:val="00815797"/>
    <w:rsid w:val="00815AB7"/>
    <w:rsid w:val="008161BA"/>
    <w:rsid w:val="008178CE"/>
    <w:rsid w:val="00817EF4"/>
    <w:rsid w:val="00822B70"/>
    <w:rsid w:val="00822FCC"/>
    <w:rsid w:val="00825F12"/>
    <w:rsid w:val="008275E5"/>
    <w:rsid w:val="00827E18"/>
    <w:rsid w:val="008306BF"/>
    <w:rsid w:val="008324F6"/>
    <w:rsid w:val="008336E9"/>
    <w:rsid w:val="00843691"/>
    <w:rsid w:val="0084571C"/>
    <w:rsid w:val="00850602"/>
    <w:rsid w:val="008517BA"/>
    <w:rsid w:val="00853D08"/>
    <w:rsid w:val="0085414A"/>
    <w:rsid w:val="00855290"/>
    <w:rsid w:val="0085561B"/>
    <w:rsid w:val="0085626D"/>
    <w:rsid w:val="008604B4"/>
    <w:rsid w:val="008608C0"/>
    <w:rsid w:val="00861D7D"/>
    <w:rsid w:val="00864653"/>
    <w:rsid w:val="00864A77"/>
    <w:rsid w:val="00867A60"/>
    <w:rsid w:val="008718F3"/>
    <w:rsid w:val="00875639"/>
    <w:rsid w:val="0087602D"/>
    <w:rsid w:val="0087719B"/>
    <w:rsid w:val="008771E7"/>
    <w:rsid w:val="00877682"/>
    <w:rsid w:val="008805D5"/>
    <w:rsid w:val="008819EB"/>
    <w:rsid w:val="008846E7"/>
    <w:rsid w:val="008856E4"/>
    <w:rsid w:val="00885E7D"/>
    <w:rsid w:val="00886F62"/>
    <w:rsid w:val="0088724B"/>
    <w:rsid w:val="008920EF"/>
    <w:rsid w:val="00892AFC"/>
    <w:rsid w:val="00892F3D"/>
    <w:rsid w:val="00893BAC"/>
    <w:rsid w:val="00894E2D"/>
    <w:rsid w:val="00895D85"/>
    <w:rsid w:val="0089639A"/>
    <w:rsid w:val="00897DE5"/>
    <w:rsid w:val="00897EFB"/>
    <w:rsid w:val="008A07E0"/>
    <w:rsid w:val="008A19AF"/>
    <w:rsid w:val="008A2562"/>
    <w:rsid w:val="008A60DE"/>
    <w:rsid w:val="008A6575"/>
    <w:rsid w:val="008B41DA"/>
    <w:rsid w:val="008B6734"/>
    <w:rsid w:val="008C1CBB"/>
    <w:rsid w:val="008C1DF2"/>
    <w:rsid w:val="008C6021"/>
    <w:rsid w:val="008C6221"/>
    <w:rsid w:val="008D1526"/>
    <w:rsid w:val="008D3227"/>
    <w:rsid w:val="008D41F9"/>
    <w:rsid w:val="008D4E1F"/>
    <w:rsid w:val="008D4EBE"/>
    <w:rsid w:val="008D601C"/>
    <w:rsid w:val="008D63F4"/>
    <w:rsid w:val="008D771E"/>
    <w:rsid w:val="008E3B3D"/>
    <w:rsid w:val="008E523B"/>
    <w:rsid w:val="008E5D19"/>
    <w:rsid w:val="008E5D7D"/>
    <w:rsid w:val="008E6923"/>
    <w:rsid w:val="008F0404"/>
    <w:rsid w:val="008F0CEB"/>
    <w:rsid w:val="008F1B35"/>
    <w:rsid w:val="008F3235"/>
    <w:rsid w:val="008F3244"/>
    <w:rsid w:val="008F3E61"/>
    <w:rsid w:val="008F3FE3"/>
    <w:rsid w:val="008F7456"/>
    <w:rsid w:val="008F7AC9"/>
    <w:rsid w:val="009002CF"/>
    <w:rsid w:val="00901F30"/>
    <w:rsid w:val="0090468C"/>
    <w:rsid w:val="00905CEE"/>
    <w:rsid w:val="0090602D"/>
    <w:rsid w:val="00912979"/>
    <w:rsid w:val="00913093"/>
    <w:rsid w:val="00915F45"/>
    <w:rsid w:val="00916EA3"/>
    <w:rsid w:val="00920140"/>
    <w:rsid w:val="00920893"/>
    <w:rsid w:val="00921378"/>
    <w:rsid w:val="00921D03"/>
    <w:rsid w:val="00922655"/>
    <w:rsid w:val="009231D1"/>
    <w:rsid w:val="009242CB"/>
    <w:rsid w:val="00924578"/>
    <w:rsid w:val="00926F0A"/>
    <w:rsid w:val="009278C4"/>
    <w:rsid w:val="0093016D"/>
    <w:rsid w:val="009301DF"/>
    <w:rsid w:val="00932F52"/>
    <w:rsid w:val="00934DC2"/>
    <w:rsid w:val="00935D60"/>
    <w:rsid w:val="00935FFA"/>
    <w:rsid w:val="0093653E"/>
    <w:rsid w:val="0093682F"/>
    <w:rsid w:val="00944B64"/>
    <w:rsid w:val="00945897"/>
    <w:rsid w:val="009500B7"/>
    <w:rsid w:val="0095026E"/>
    <w:rsid w:val="0095079B"/>
    <w:rsid w:val="00951D11"/>
    <w:rsid w:val="0095205C"/>
    <w:rsid w:val="00952D91"/>
    <w:rsid w:val="00954E86"/>
    <w:rsid w:val="009553E2"/>
    <w:rsid w:val="00957D3E"/>
    <w:rsid w:val="0096382F"/>
    <w:rsid w:val="00963A3E"/>
    <w:rsid w:val="00963E92"/>
    <w:rsid w:val="009645C5"/>
    <w:rsid w:val="009653CE"/>
    <w:rsid w:val="009678AC"/>
    <w:rsid w:val="00972C49"/>
    <w:rsid w:val="00973B1C"/>
    <w:rsid w:val="00975A04"/>
    <w:rsid w:val="00975EB9"/>
    <w:rsid w:val="009760EC"/>
    <w:rsid w:val="009769F9"/>
    <w:rsid w:val="00980C9E"/>
    <w:rsid w:val="00983762"/>
    <w:rsid w:val="00983C16"/>
    <w:rsid w:val="00984930"/>
    <w:rsid w:val="00987F62"/>
    <w:rsid w:val="00991753"/>
    <w:rsid w:val="0099216E"/>
    <w:rsid w:val="009932D4"/>
    <w:rsid w:val="009947B5"/>
    <w:rsid w:val="00995689"/>
    <w:rsid w:val="00996BE4"/>
    <w:rsid w:val="00996E9C"/>
    <w:rsid w:val="00997996"/>
    <w:rsid w:val="009A044D"/>
    <w:rsid w:val="009A1366"/>
    <w:rsid w:val="009A180F"/>
    <w:rsid w:val="009A1CBF"/>
    <w:rsid w:val="009A3295"/>
    <w:rsid w:val="009A47C9"/>
    <w:rsid w:val="009A5A40"/>
    <w:rsid w:val="009A6C19"/>
    <w:rsid w:val="009B1E76"/>
    <w:rsid w:val="009B3686"/>
    <w:rsid w:val="009B5845"/>
    <w:rsid w:val="009B637B"/>
    <w:rsid w:val="009B7054"/>
    <w:rsid w:val="009C0CA8"/>
    <w:rsid w:val="009C4090"/>
    <w:rsid w:val="009C613D"/>
    <w:rsid w:val="009C62A2"/>
    <w:rsid w:val="009C69CB"/>
    <w:rsid w:val="009D00F3"/>
    <w:rsid w:val="009D02BA"/>
    <w:rsid w:val="009D7ED2"/>
    <w:rsid w:val="009E1271"/>
    <w:rsid w:val="009E1599"/>
    <w:rsid w:val="009E535B"/>
    <w:rsid w:val="009E5FB3"/>
    <w:rsid w:val="009E60FC"/>
    <w:rsid w:val="009E67A1"/>
    <w:rsid w:val="009F01AC"/>
    <w:rsid w:val="009F0335"/>
    <w:rsid w:val="009F0F90"/>
    <w:rsid w:val="009F2924"/>
    <w:rsid w:val="009F2E39"/>
    <w:rsid w:val="009F5E1D"/>
    <w:rsid w:val="009F65FE"/>
    <w:rsid w:val="009F68A0"/>
    <w:rsid w:val="009F6CC3"/>
    <w:rsid w:val="009F787D"/>
    <w:rsid w:val="00A00835"/>
    <w:rsid w:val="00A03D23"/>
    <w:rsid w:val="00A04F27"/>
    <w:rsid w:val="00A06257"/>
    <w:rsid w:val="00A06B08"/>
    <w:rsid w:val="00A11F19"/>
    <w:rsid w:val="00A151B5"/>
    <w:rsid w:val="00A165BE"/>
    <w:rsid w:val="00A16867"/>
    <w:rsid w:val="00A1743A"/>
    <w:rsid w:val="00A17527"/>
    <w:rsid w:val="00A22164"/>
    <w:rsid w:val="00A23B8F"/>
    <w:rsid w:val="00A2549E"/>
    <w:rsid w:val="00A25FAA"/>
    <w:rsid w:val="00A27461"/>
    <w:rsid w:val="00A30ADB"/>
    <w:rsid w:val="00A30F3D"/>
    <w:rsid w:val="00A3139C"/>
    <w:rsid w:val="00A3325D"/>
    <w:rsid w:val="00A3331B"/>
    <w:rsid w:val="00A3389F"/>
    <w:rsid w:val="00A350B3"/>
    <w:rsid w:val="00A354F9"/>
    <w:rsid w:val="00A35680"/>
    <w:rsid w:val="00A425AF"/>
    <w:rsid w:val="00A434F3"/>
    <w:rsid w:val="00A517B6"/>
    <w:rsid w:val="00A52338"/>
    <w:rsid w:val="00A543D2"/>
    <w:rsid w:val="00A54CF4"/>
    <w:rsid w:val="00A5530D"/>
    <w:rsid w:val="00A556D8"/>
    <w:rsid w:val="00A62FE2"/>
    <w:rsid w:val="00A6760B"/>
    <w:rsid w:val="00A67F72"/>
    <w:rsid w:val="00A7006F"/>
    <w:rsid w:val="00A701E9"/>
    <w:rsid w:val="00A708F8"/>
    <w:rsid w:val="00A709B7"/>
    <w:rsid w:val="00A715A4"/>
    <w:rsid w:val="00A73080"/>
    <w:rsid w:val="00A81140"/>
    <w:rsid w:val="00A8147B"/>
    <w:rsid w:val="00A8328A"/>
    <w:rsid w:val="00A8582A"/>
    <w:rsid w:val="00A85E67"/>
    <w:rsid w:val="00A86273"/>
    <w:rsid w:val="00A867AF"/>
    <w:rsid w:val="00A90942"/>
    <w:rsid w:val="00A93EDE"/>
    <w:rsid w:val="00A96D5E"/>
    <w:rsid w:val="00A9757A"/>
    <w:rsid w:val="00AA326A"/>
    <w:rsid w:val="00AA44D8"/>
    <w:rsid w:val="00AA454B"/>
    <w:rsid w:val="00AA4B36"/>
    <w:rsid w:val="00AB026B"/>
    <w:rsid w:val="00AB09ED"/>
    <w:rsid w:val="00AB1D78"/>
    <w:rsid w:val="00AB1FEB"/>
    <w:rsid w:val="00AB3155"/>
    <w:rsid w:val="00AB4263"/>
    <w:rsid w:val="00AB6C6F"/>
    <w:rsid w:val="00AC24C0"/>
    <w:rsid w:val="00AC43D6"/>
    <w:rsid w:val="00AD129B"/>
    <w:rsid w:val="00AD2B01"/>
    <w:rsid w:val="00AE061B"/>
    <w:rsid w:val="00AE1879"/>
    <w:rsid w:val="00AE3A3A"/>
    <w:rsid w:val="00AE410B"/>
    <w:rsid w:val="00AE4D95"/>
    <w:rsid w:val="00AE5024"/>
    <w:rsid w:val="00AE6390"/>
    <w:rsid w:val="00AF0C3E"/>
    <w:rsid w:val="00AF0E90"/>
    <w:rsid w:val="00AF14E4"/>
    <w:rsid w:val="00AF2CE4"/>
    <w:rsid w:val="00AF6D08"/>
    <w:rsid w:val="00AF758E"/>
    <w:rsid w:val="00B00869"/>
    <w:rsid w:val="00B01DB3"/>
    <w:rsid w:val="00B024B7"/>
    <w:rsid w:val="00B03CB1"/>
    <w:rsid w:val="00B03FF7"/>
    <w:rsid w:val="00B05247"/>
    <w:rsid w:val="00B067C7"/>
    <w:rsid w:val="00B074D3"/>
    <w:rsid w:val="00B154C1"/>
    <w:rsid w:val="00B15524"/>
    <w:rsid w:val="00B15818"/>
    <w:rsid w:val="00B201D0"/>
    <w:rsid w:val="00B23B6A"/>
    <w:rsid w:val="00B2423C"/>
    <w:rsid w:val="00B242A7"/>
    <w:rsid w:val="00B262D3"/>
    <w:rsid w:val="00B31D7A"/>
    <w:rsid w:val="00B33F25"/>
    <w:rsid w:val="00B35532"/>
    <w:rsid w:val="00B365A7"/>
    <w:rsid w:val="00B42CDC"/>
    <w:rsid w:val="00B4311A"/>
    <w:rsid w:val="00B44B30"/>
    <w:rsid w:val="00B50AE5"/>
    <w:rsid w:val="00B50BD5"/>
    <w:rsid w:val="00B51253"/>
    <w:rsid w:val="00B514C7"/>
    <w:rsid w:val="00B52595"/>
    <w:rsid w:val="00B52D5C"/>
    <w:rsid w:val="00B53CBA"/>
    <w:rsid w:val="00B54704"/>
    <w:rsid w:val="00B565F0"/>
    <w:rsid w:val="00B57653"/>
    <w:rsid w:val="00B57784"/>
    <w:rsid w:val="00B60AB8"/>
    <w:rsid w:val="00B6177C"/>
    <w:rsid w:val="00B62759"/>
    <w:rsid w:val="00B62ADF"/>
    <w:rsid w:val="00B63BAA"/>
    <w:rsid w:val="00B653F3"/>
    <w:rsid w:val="00B65BF6"/>
    <w:rsid w:val="00B65C16"/>
    <w:rsid w:val="00B662A2"/>
    <w:rsid w:val="00B662D7"/>
    <w:rsid w:val="00B701A2"/>
    <w:rsid w:val="00B709C5"/>
    <w:rsid w:val="00B770A0"/>
    <w:rsid w:val="00B80068"/>
    <w:rsid w:val="00B81F75"/>
    <w:rsid w:val="00B829FB"/>
    <w:rsid w:val="00B83CD3"/>
    <w:rsid w:val="00B83D45"/>
    <w:rsid w:val="00B852DF"/>
    <w:rsid w:val="00B85A42"/>
    <w:rsid w:val="00B85C7C"/>
    <w:rsid w:val="00B90DD2"/>
    <w:rsid w:val="00B90EC1"/>
    <w:rsid w:val="00B92378"/>
    <w:rsid w:val="00B92DBF"/>
    <w:rsid w:val="00B932AA"/>
    <w:rsid w:val="00B943CB"/>
    <w:rsid w:val="00B96817"/>
    <w:rsid w:val="00B97EB4"/>
    <w:rsid w:val="00BA2771"/>
    <w:rsid w:val="00BA47EB"/>
    <w:rsid w:val="00BA5F4E"/>
    <w:rsid w:val="00BA7190"/>
    <w:rsid w:val="00BB075E"/>
    <w:rsid w:val="00BB0896"/>
    <w:rsid w:val="00BB2A99"/>
    <w:rsid w:val="00BB49B1"/>
    <w:rsid w:val="00BC59DC"/>
    <w:rsid w:val="00BC6A55"/>
    <w:rsid w:val="00BC75B9"/>
    <w:rsid w:val="00BD068C"/>
    <w:rsid w:val="00BD06DE"/>
    <w:rsid w:val="00BD08B6"/>
    <w:rsid w:val="00BD3A08"/>
    <w:rsid w:val="00BD43F3"/>
    <w:rsid w:val="00BD6269"/>
    <w:rsid w:val="00BD7483"/>
    <w:rsid w:val="00BE0BEF"/>
    <w:rsid w:val="00BE2C12"/>
    <w:rsid w:val="00BE57CF"/>
    <w:rsid w:val="00BE710A"/>
    <w:rsid w:val="00BF119A"/>
    <w:rsid w:val="00BF3E95"/>
    <w:rsid w:val="00C00049"/>
    <w:rsid w:val="00C016AD"/>
    <w:rsid w:val="00C03D7E"/>
    <w:rsid w:val="00C03E4D"/>
    <w:rsid w:val="00C04596"/>
    <w:rsid w:val="00C04867"/>
    <w:rsid w:val="00C0512A"/>
    <w:rsid w:val="00C05F28"/>
    <w:rsid w:val="00C0635E"/>
    <w:rsid w:val="00C06381"/>
    <w:rsid w:val="00C06E14"/>
    <w:rsid w:val="00C06FC6"/>
    <w:rsid w:val="00C07DBE"/>
    <w:rsid w:val="00C07EC8"/>
    <w:rsid w:val="00C12CB1"/>
    <w:rsid w:val="00C152CE"/>
    <w:rsid w:val="00C16F8C"/>
    <w:rsid w:val="00C20365"/>
    <w:rsid w:val="00C20679"/>
    <w:rsid w:val="00C2140F"/>
    <w:rsid w:val="00C21B6E"/>
    <w:rsid w:val="00C21CCC"/>
    <w:rsid w:val="00C23B2B"/>
    <w:rsid w:val="00C253FD"/>
    <w:rsid w:val="00C260E7"/>
    <w:rsid w:val="00C265B6"/>
    <w:rsid w:val="00C268CC"/>
    <w:rsid w:val="00C26D31"/>
    <w:rsid w:val="00C30087"/>
    <w:rsid w:val="00C31805"/>
    <w:rsid w:val="00C33A91"/>
    <w:rsid w:val="00C355CD"/>
    <w:rsid w:val="00C359F4"/>
    <w:rsid w:val="00C4006B"/>
    <w:rsid w:val="00C4022B"/>
    <w:rsid w:val="00C428C3"/>
    <w:rsid w:val="00C44878"/>
    <w:rsid w:val="00C4565C"/>
    <w:rsid w:val="00C4690D"/>
    <w:rsid w:val="00C46A26"/>
    <w:rsid w:val="00C4701B"/>
    <w:rsid w:val="00C4711B"/>
    <w:rsid w:val="00C47D4F"/>
    <w:rsid w:val="00C52DA7"/>
    <w:rsid w:val="00C53FCB"/>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65E9"/>
    <w:rsid w:val="00C77B78"/>
    <w:rsid w:val="00C80231"/>
    <w:rsid w:val="00C80F8C"/>
    <w:rsid w:val="00C8238D"/>
    <w:rsid w:val="00C8572B"/>
    <w:rsid w:val="00C85C73"/>
    <w:rsid w:val="00C864F4"/>
    <w:rsid w:val="00C86E7B"/>
    <w:rsid w:val="00C917B4"/>
    <w:rsid w:val="00C935DC"/>
    <w:rsid w:val="00C947C6"/>
    <w:rsid w:val="00C967AB"/>
    <w:rsid w:val="00C977C3"/>
    <w:rsid w:val="00C97B66"/>
    <w:rsid w:val="00CA0F87"/>
    <w:rsid w:val="00CA21A0"/>
    <w:rsid w:val="00CA31A8"/>
    <w:rsid w:val="00CA3ED4"/>
    <w:rsid w:val="00CA5356"/>
    <w:rsid w:val="00CA7C33"/>
    <w:rsid w:val="00CA7CFF"/>
    <w:rsid w:val="00CB08E9"/>
    <w:rsid w:val="00CB18E3"/>
    <w:rsid w:val="00CB1EE4"/>
    <w:rsid w:val="00CB76B9"/>
    <w:rsid w:val="00CC07F4"/>
    <w:rsid w:val="00CC0EE4"/>
    <w:rsid w:val="00CC26D0"/>
    <w:rsid w:val="00CC618D"/>
    <w:rsid w:val="00CC6D7F"/>
    <w:rsid w:val="00CC6E24"/>
    <w:rsid w:val="00CC730D"/>
    <w:rsid w:val="00CD0041"/>
    <w:rsid w:val="00CD0A51"/>
    <w:rsid w:val="00CD26A3"/>
    <w:rsid w:val="00CD3628"/>
    <w:rsid w:val="00CD4BA1"/>
    <w:rsid w:val="00CD515B"/>
    <w:rsid w:val="00CD593E"/>
    <w:rsid w:val="00CE3917"/>
    <w:rsid w:val="00CE3CA4"/>
    <w:rsid w:val="00CE5819"/>
    <w:rsid w:val="00CE6970"/>
    <w:rsid w:val="00CF154C"/>
    <w:rsid w:val="00CF2463"/>
    <w:rsid w:val="00CF2BA1"/>
    <w:rsid w:val="00CF30E7"/>
    <w:rsid w:val="00CF5448"/>
    <w:rsid w:val="00CF5C65"/>
    <w:rsid w:val="00CF5D05"/>
    <w:rsid w:val="00CF5F9D"/>
    <w:rsid w:val="00CF76F9"/>
    <w:rsid w:val="00CF7FF9"/>
    <w:rsid w:val="00D00732"/>
    <w:rsid w:val="00D065A6"/>
    <w:rsid w:val="00D12469"/>
    <w:rsid w:val="00D12963"/>
    <w:rsid w:val="00D12FD7"/>
    <w:rsid w:val="00D13D1C"/>
    <w:rsid w:val="00D15262"/>
    <w:rsid w:val="00D2183D"/>
    <w:rsid w:val="00D236AC"/>
    <w:rsid w:val="00D25287"/>
    <w:rsid w:val="00D25968"/>
    <w:rsid w:val="00D27116"/>
    <w:rsid w:val="00D27804"/>
    <w:rsid w:val="00D27C96"/>
    <w:rsid w:val="00D33130"/>
    <w:rsid w:val="00D35874"/>
    <w:rsid w:val="00D4434C"/>
    <w:rsid w:val="00D4738A"/>
    <w:rsid w:val="00D478F9"/>
    <w:rsid w:val="00D50E80"/>
    <w:rsid w:val="00D5205C"/>
    <w:rsid w:val="00D53BBF"/>
    <w:rsid w:val="00D53C6D"/>
    <w:rsid w:val="00D54D21"/>
    <w:rsid w:val="00D55350"/>
    <w:rsid w:val="00D55364"/>
    <w:rsid w:val="00D55A21"/>
    <w:rsid w:val="00D601D7"/>
    <w:rsid w:val="00D612D4"/>
    <w:rsid w:val="00D6191F"/>
    <w:rsid w:val="00D62B74"/>
    <w:rsid w:val="00D63FB4"/>
    <w:rsid w:val="00D64512"/>
    <w:rsid w:val="00D65545"/>
    <w:rsid w:val="00D658C3"/>
    <w:rsid w:val="00D70328"/>
    <w:rsid w:val="00D705FA"/>
    <w:rsid w:val="00D73B09"/>
    <w:rsid w:val="00D81B40"/>
    <w:rsid w:val="00D82AA9"/>
    <w:rsid w:val="00D843FE"/>
    <w:rsid w:val="00D8456D"/>
    <w:rsid w:val="00D84683"/>
    <w:rsid w:val="00D85AE5"/>
    <w:rsid w:val="00D874F7"/>
    <w:rsid w:val="00D8755E"/>
    <w:rsid w:val="00D9239C"/>
    <w:rsid w:val="00D93B3E"/>
    <w:rsid w:val="00D95320"/>
    <w:rsid w:val="00DA2207"/>
    <w:rsid w:val="00DA4D5D"/>
    <w:rsid w:val="00DA728E"/>
    <w:rsid w:val="00DA7B30"/>
    <w:rsid w:val="00DB0D60"/>
    <w:rsid w:val="00DB1751"/>
    <w:rsid w:val="00DB2E34"/>
    <w:rsid w:val="00DB473D"/>
    <w:rsid w:val="00DB5C2B"/>
    <w:rsid w:val="00DC0B5E"/>
    <w:rsid w:val="00DC104B"/>
    <w:rsid w:val="00DC1692"/>
    <w:rsid w:val="00DC21CF"/>
    <w:rsid w:val="00DC4B84"/>
    <w:rsid w:val="00DC7709"/>
    <w:rsid w:val="00DD27A2"/>
    <w:rsid w:val="00DD33B2"/>
    <w:rsid w:val="00DD3824"/>
    <w:rsid w:val="00DD3870"/>
    <w:rsid w:val="00DD3AF0"/>
    <w:rsid w:val="00DD4326"/>
    <w:rsid w:val="00DD4392"/>
    <w:rsid w:val="00DD5AB9"/>
    <w:rsid w:val="00DD690A"/>
    <w:rsid w:val="00DE1BB4"/>
    <w:rsid w:val="00DE2B5E"/>
    <w:rsid w:val="00DE2FE4"/>
    <w:rsid w:val="00DE4D19"/>
    <w:rsid w:val="00DF0149"/>
    <w:rsid w:val="00DF0E44"/>
    <w:rsid w:val="00DF1D35"/>
    <w:rsid w:val="00DF36A3"/>
    <w:rsid w:val="00DF45B6"/>
    <w:rsid w:val="00DF4F32"/>
    <w:rsid w:val="00DF7624"/>
    <w:rsid w:val="00E003C7"/>
    <w:rsid w:val="00E01F1B"/>
    <w:rsid w:val="00E10C2D"/>
    <w:rsid w:val="00E11D87"/>
    <w:rsid w:val="00E138C4"/>
    <w:rsid w:val="00E13B30"/>
    <w:rsid w:val="00E16D31"/>
    <w:rsid w:val="00E20090"/>
    <w:rsid w:val="00E20D2E"/>
    <w:rsid w:val="00E22FB6"/>
    <w:rsid w:val="00E258AE"/>
    <w:rsid w:val="00E26DF8"/>
    <w:rsid w:val="00E270AD"/>
    <w:rsid w:val="00E27C8D"/>
    <w:rsid w:val="00E31BD8"/>
    <w:rsid w:val="00E31CCE"/>
    <w:rsid w:val="00E3224A"/>
    <w:rsid w:val="00E3291C"/>
    <w:rsid w:val="00E33A21"/>
    <w:rsid w:val="00E33C74"/>
    <w:rsid w:val="00E37777"/>
    <w:rsid w:val="00E4111C"/>
    <w:rsid w:val="00E413FC"/>
    <w:rsid w:val="00E41788"/>
    <w:rsid w:val="00E4411B"/>
    <w:rsid w:val="00E453EB"/>
    <w:rsid w:val="00E46F34"/>
    <w:rsid w:val="00E50CC0"/>
    <w:rsid w:val="00E60935"/>
    <w:rsid w:val="00E61737"/>
    <w:rsid w:val="00E61B8C"/>
    <w:rsid w:val="00E624F0"/>
    <w:rsid w:val="00E65315"/>
    <w:rsid w:val="00E6531F"/>
    <w:rsid w:val="00E66754"/>
    <w:rsid w:val="00E66E6E"/>
    <w:rsid w:val="00E671B3"/>
    <w:rsid w:val="00E70FB1"/>
    <w:rsid w:val="00E713C9"/>
    <w:rsid w:val="00E73C57"/>
    <w:rsid w:val="00E77DAB"/>
    <w:rsid w:val="00E802DC"/>
    <w:rsid w:val="00E8210E"/>
    <w:rsid w:val="00E827F4"/>
    <w:rsid w:val="00E83145"/>
    <w:rsid w:val="00E851D1"/>
    <w:rsid w:val="00E86E4F"/>
    <w:rsid w:val="00E87097"/>
    <w:rsid w:val="00E877C6"/>
    <w:rsid w:val="00E9243C"/>
    <w:rsid w:val="00E92C71"/>
    <w:rsid w:val="00E9511E"/>
    <w:rsid w:val="00E95A34"/>
    <w:rsid w:val="00E97E1A"/>
    <w:rsid w:val="00EA0EA4"/>
    <w:rsid w:val="00EA4784"/>
    <w:rsid w:val="00EA529D"/>
    <w:rsid w:val="00EA5C33"/>
    <w:rsid w:val="00EA610C"/>
    <w:rsid w:val="00EA6A6D"/>
    <w:rsid w:val="00EA7063"/>
    <w:rsid w:val="00EA77D6"/>
    <w:rsid w:val="00EB0069"/>
    <w:rsid w:val="00EB02A9"/>
    <w:rsid w:val="00EB0AFA"/>
    <w:rsid w:val="00EB1EAB"/>
    <w:rsid w:val="00EB1EC1"/>
    <w:rsid w:val="00EB4C66"/>
    <w:rsid w:val="00EB502C"/>
    <w:rsid w:val="00EB5451"/>
    <w:rsid w:val="00EB617F"/>
    <w:rsid w:val="00EB7756"/>
    <w:rsid w:val="00EC0526"/>
    <w:rsid w:val="00EC0D30"/>
    <w:rsid w:val="00EC20EE"/>
    <w:rsid w:val="00EC3B43"/>
    <w:rsid w:val="00EC623F"/>
    <w:rsid w:val="00ED6B26"/>
    <w:rsid w:val="00ED72EB"/>
    <w:rsid w:val="00ED7585"/>
    <w:rsid w:val="00EE2741"/>
    <w:rsid w:val="00EE5CA3"/>
    <w:rsid w:val="00EE7CE6"/>
    <w:rsid w:val="00EF02B5"/>
    <w:rsid w:val="00EF05D9"/>
    <w:rsid w:val="00EF0C34"/>
    <w:rsid w:val="00EF3AB7"/>
    <w:rsid w:val="00EF41CC"/>
    <w:rsid w:val="00EF4F19"/>
    <w:rsid w:val="00EF5063"/>
    <w:rsid w:val="00EF7173"/>
    <w:rsid w:val="00EF7A33"/>
    <w:rsid w:val="00EF7ABA"/>
    <w:rsid w:val="00F004A3"/>
    <w:rsid w:val="00F07319"/>
    <w:rsid w:val="00F073D5"/>
    <w:rsid w:val="00F07A1A"/>
    <w:rsid w:val="00F07C90"/>
    <w:rsid w:val="00F12350"/>
    <w:rsid w:val="00F12FFA"/>
    <w:rsid w:val="00F1430E"/>
    <w:rsid w:val="00F16E7C"/>
    <w:rsid w:val="00F2568D"/>
    <w:rsid w:val="00F260F7"/>
    <w:rsid w:val="00F261FD"/>
    <w:rsid w:val="00F3092B"/>
    <w:rsid w:val="00F3248E"/>
    <w:rsid w:val="00F3609C"/>
    <w:rsid w:val="00F36669"/>
    <w:rsid w:val="00F4026D"/>
    <w:rsid w:val="00F4044C"/>
    <w:rsid w:val="00F405F5"/>
    <w:rsid w:val="00F43DBF"/>
    <w:rsid w:val="00F44553"/>
    <w:rsid w:val="00F4575E"/>
    <w:rsid w:val="00F45B19"/>
    <w:rsid w:val="00F467A0"/>
    <w:rsid w:val="00F46B4D"/>
    <w:rsid w:val="00F50480"/>
    <w:rsid w:val="00F51603"/>
    <w:rsid w:val="00F524C4"/>
    <w:rsid w:val="00F538FA"/>
    <w:rsid w:val="00F5612E"/>
    <w:rsid w:val="00F57490"/>
    <w:rsid w:val="00F577BD"/>
    <w:rsid w:val="00F57985"/>
    <w:rsid w:val="00F60228"/>
    <w:rsid w:val="00F6229D"/>
    <w:rsid w:val="00F72B4F"/>
    <w:rsid w:val="00F75A90"/>
    <w:rsid w:val="00F76A00"/>
    <w:rsid w:val="00F80B94"/>
    <w:rsid w:val="00F8122D"/>
    <w:rsid w:val="00F84B92"/>
    <w:rsid w:val="00F87384"/>
    <w:rsid w:val="00F9083A"/>
    <w:rsid w:val="00F9094A"/>
    <w:rsid w:val="00F9174B"/>
    <w:rsid w:val="00F94CD9"/>
    <w:rsid w:val="00F95549"/>
    <w:rsid w:val="00F95F61"/>
    <w:rsid w:val="00F96FC4"/>
    <w:rsid w:val="00F97BF3"/>
    <w:rsid w:val="00FA056B"/>
    <w:rsid w:val="00FA0DAF"/>
    <w:rsid w:val="00FA1A42"/>
    <w:rsid w:val="00FA3B9E"/>
    <w:rsid w:val="00FB08BD"/>
    <w:rsid w:val="00FB0F63"/>
    <w:rsid w:val="00FB3814"/>
    <w:rsid w:val="00FB48D6"/>
    <w:rsid w:val="00FB53BC"/>
    <w:rsid w:val="00FB661E"/>
    <w:rsid w:val="00FB692C"/>
    <w:rsid w:val="00FC05B7"/>
    <w:rsid w:val="00FC09AC"/>
    <w:rsid w:val="00FC175B"/>
    <w:rsid w:val="00FC1AB2"/>
    <w:rsid w:val="00FC1DE8"/>
    <w:rsid w:val="00FC38D2"/>
    <w:rsid w:val="00FC469C"/>
    <w:rsid w:val="00FC4A63"/>
    <w:rsid w:val="00FC6610"/>
    <w:rsid w:val="00FC6F07"/>
    <w:rsid w:val="00FC79F9"/>
    <w:rsid w:val="00FD16DB"/>
    <w:rsid w:val="00FD1B13"/>
    <w:rsid w:val="00FD3950"/>
    <w:rsid w:val="00FD5F71"/>
    <w:rsid w:val="00FD7362"/>
    <w:rsid w:val="00FD7589"/>
    <w:rsid w:val="00FE2612"/>
    <w:rsid w:val="00FE2B93"/>
    <w:rsid w:val="00FE3578"/>
    <w:rsid w:val="00FE4B30"/>
    <w:rsid w:val="00FE4D07"/>
    <w:rsid w:val="00FE52DB"/>
    <w:rsid w:val="00FE7F64"/>
    <w:rsid w:val="00FF1C43"/>
    <w:rsid w:val="00FF317E"/>
    <w:rsid w:val="00FF3477"/>
    <w:rsid w:val="00FF41EC"/>
    <w:rsid w:val="00FF46FE"/>
    <w:rsid w:val="00FF4919"/>
    <w:rsid w:val="00FF7D9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68AAB"/>
  <w15:docId w15:val="{3A3810B8-433A-4A13-9102-E3B2F224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basedOn w:val="Normal"/>
    <w:link w:val="TextonotapieCar"/>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1420203">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5546776">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5855367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938C4-5CD4-43CC-9E72-2F4C299F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4026</Words>
  <Characters>22145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2019-01-08T00:04:00Z</cp:lastPrinted>
  <dcterms:created xsi:type="dcterms:W3CDTF">2019-01-10T18:01:00Z</dcterms:created>
  <dcterms:modified xsi:type="dcterms:W3CDTF">2019-02-15T21:27:00Z</dcterms:modified>
</cp:coreProperties>
</file>